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2FD3" w14:textId="3B323F7A" w:rsidR="004D4632" w:rsidRPr="003C6B9E" w:rsidRDefault="004D4632" w:rsidP="004D4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B9E">
        <w:rPr>
          <w:rFonts w:ascii="Times New Roman" w:hAnsi="Times New Roman" w:cs="Times New Roman"/>
          <w:b/>
          <w:color w:val="000000"/>
          <w:sz w:val="24"/>
          <w:szCs w:val="24"/>
        </w:rPr>
        <w:t>ИНСТРУКЦИЯ ПО МЕДИЦИНСКОМУ ПРИМЕНЕНИЮ</w:t>
      </w:r>
    </w:p>
    <w:p w14:paraId="5CE9862C" w14:textId="6A7F2C26" w:rsidR="004D4632" w:rsidRPr="003C6B9E" w:rsidRDefault="00FD66B1" w:rsidP="004D4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ПРИМАФАГ НЕО</w:t>
      </w:r>
    </w:p>
    <w:p w14:paraId="1F41BA8C" w14:textId="515C8743" w:rsidR="00F1596F" w:rsidRPr="001A0B22" w:rsidRDefault="001A0B22" w:rsidP="00F1596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PRIMAPHAGE NEO</w:t>
      </w:r>
    </w:p>
    <w:p w14:paraId="379E468E" w14:textId="77777777" w:rsidR="00F1596F" w:rsidRPr="00DA0D9E" w:rsidRDefault="00F1596F" w:rsidP="00F1596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uz-Cyrl-UZ"/>
        </w:rPr>
      </w:pPr>
    </w:p>
    <w:p w14:paraId="50D82319" w14:textId="0B4BE367" w:rsidR="004D4632" w:rsidRPr="001B2D97" w:rsidRDefault="004D4632" w:rsidP="0047100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Торговое название препарата: </w:t>
      </w:r>
      <w:r w:rsidR="00FD66B1">
        <w:rPr>
          <w:rFonts w:ascii="Times New Roman" w:hAnsi="Times New Roman" w:cs="Times New Roman"/>
          <w:sz w:val="24"/>
          <w:szCs w:val="24"/>
          <w:lang w:val="uz-Cyrl-UZ"/>
        </w:rPr>
        <w:t>ПРИМАФАГ НЕО</w:t>
      </w:r>
    </w:p>
    <w:p w14:paraId="0EC7559E" w14:textId="0A20EA07" w:rsidR="004D4632" w:rsidRPr="001B2D97" w:rsidRDefault="004D4632" w:rsidP="00471002">
      <w:pPr>
        <w:spacing w:after="0"/>
        <w:ind w:left="-284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B2D97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Действующие вещество (МНН):</w:t>
      </w:r>
      <w:r w:rsidRPr="001B2D97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="00FD66B1">
        <w:rPr>
          <w:rFonts w:ascii="Times New Roman" w:hAnsi="Times New Roman" w:cs="Times New Roman"/>
          <w:color w:val="000000"/>
          <w:sz w:val="24"/>
          <w:szCs w:val="24"/>
        </w:rPr>
        <w:t>Примафаг нео</w:t>
      </w:r>
    </w:p>
    <w:p w14:paraId="104EF8DD" w14:textId="4E5EE7A7" w:rsidR="004D4632" w:rsidRPr="001B2D97" w:rsidRDefault="004D4632" w:rsidP="0047100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Лекарственная форма:</w:t>
      </w:r>
      <w:r w:rsidR="008F0156" w:rsidRPr="001B2D9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1B2D97">
        <w:rPr>
          <w:rFonts w:ascii="Times New Roman" w:hAnsi="Times New Roman" w:cs="Times New Roman"/>
          <w:sz w:val="24"/>
          <w:szCs w:val="24"/>
        </w:rPr>
        <w:t>жидкость для приёма внутрь, местного и наружного применения</w:t>
      </w:r>
    </w:p>
    <w:p w14:paraId="40ADFA9F" w14:textId="46532B9F" w:rsidR="004D4632" w:rsidRPr="001B2D97" w:rsidRDefault="004D4632" w:rsidP="00471002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8864538"/>
      <w:r w:rsidRPr="001B2D97">
        <w:rPr>
          <w:rFonts w:ascii="Times New Roman" w:hAnsi="Times New Roman" w:cs="Times New Roman"/>
          <w:b/>
          <w:sz w:val="24"/>
          <w:szCs w:val="24"/>
        </w:rPr>
        <w:t>Состав:</w:t>
      </w:r>
    </w:p>
    <w:p w14:paraId="6D747269" w14:textId="2C63D87B" w:rsidR="004D4632" w:rsidRPr="001B2D97" w:rsidRDefault="004D4632" w:rsidP="00471002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2D97">
        <w:rPr>
          <w:rFonts w:ascii="Times New Roman" w:hAnsi="Times New Roman" w:cs="Times New Roman"/>
          <w:b/>
          <w:i/>
          <w:sz w:val="24"/>
          <w:szCs w:val="24"/>
        </w:rPr>
        <w:t>1 мл препарата содержит:</w:t>
      </w:r>
    </w:p>
    <w:p w14:paraId="0C48C7C7" w14:textId="572A1C38" w:rsidR="005F5CD0" w:rsidRPr="005F5CD0" w:rsidRDefault="004D4632" w:rsidP="00471002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B2D97">
        <w:rPr>
          <w:rFonts w:ascii="Times New Roman" w:hAnsi="Times New Roman" w:cs="Times New Roman"/>
          <w:i/>
          <w:sz w:val="24"/>
          <w:szCs w:val="24"/>
        </w:rPr>
        <w:t>а</w:t>
      </w:r>
      <w:r w:rsidRPr="001B2D97">
        <w:rPr>
          <w:rFonts w:ascii="Times New Roman" w:hAnsi="Times New Roman" w:cs="Times New Roman"/>
          <w:i/>
          <w:color w:val="000000"/>
          <w:sz w:val="24"/>
          <w:szCs w:val="24"/>
        </w:rPr>
        <w:t>ктивные вещества:</w:t>
      </w:r>
      <w:r w:rsidR="001758F0" w:rsidRPr="001B2D97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="008F0156" w:rsidRPr="001B2D97">
        <w:rPr>
          <w:rFonts w:ascii="Times New Roman" w:hAnsi="Times New Roman" w:cs="Times New Roman"/>
          <w:color w:val="000000"/>
          <w:sz w:val="24"/>
          <w:szCs w:val="24"/>
        </w:rPr>
        <w:t>стерильн</w:t>
      </w:r>
      <w:r w:rsidR="003839E3" w:rsidRPr="001B2D97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о</w:t>
      </w:r>
      <w:r w:rsidR="008F0156" w:rsidRPr="001B2D97">
        <w:rPr>
          <w:rFonts w:ascii="Times New Roman" w:hAnsi="Times New Roman" w:cs="Times New Roman"/>
          <w:color w:val="000000"/>
          <w:sz w:val="24"/>
          <w:szCs w:val="24"/>
        </w:rPr>
        <w:t xml:space="preserve"> очищенный фильтрат фаголизат</w:t>
      </w:r>
      <w:r w:rsidR="003839E3" w:rsidRPr="001B2D97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ов </w:t>
      </w:r>
      <w:r w:rsidR="008F0156" w:rsidRPr="001B2D97">
        <w:rPr>
          <w:rFonts w:ascii="Times New Roman" w:hAnsi="Times New Roman" w:cs="Times New Roman"/>
          <w:color w:val="000000"/>
          <w:sz w:val="24"/>
          <w:szCs w:val="24"/>
        </w:rPr>
        <w:t>бактерий</w:t>
      </w:r>
      <w:r w:rsidR="000E09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Pseudomonas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aeruginosa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Proteus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mirabilis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Klebsiella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pneumoniae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 Enterococcus faecalis</w:t>
      </w:r>
      <w:r w:rsidR="00F159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r w:rsidR="005F5CD0" w:rsidRPr="000E09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различны</w:t>
      </w:r>
      <w:r w:rsidR="002E5D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</w:t>
      </w:r>
      <w:r w:rsidR="005F5CD0" w:rsidRPr="000E09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серогрупп</w:t>
      </w:r>
      <w:r w:rsidR="005F5CD0" w:rsidRPr="000E09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5F5CD0" w:rsidRPr="000E092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Escherichia</w:t>
      </w:r>
      <w:r w:rsidR="005F5CD0" w:rsidRPr="000E09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5F5CD0" w:rsidRPr="000E092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coli</w:t>
      </w:r>
      <w:r w:rsidR="002E5D2D" w:rsidRPr="002E5D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5D2D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="002E5D2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</w:rPr>
        <w:t>итр</w:t>
      </w:r>
      <w:r w:rsidR="002E5D2D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</w:rPr>
        <w:t xml:space="preserve"> не менее 10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6 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</w:rPr>
        <w:t>КОЕ/мл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(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</w:rPr>
        <w:t>по методу Грациа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)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5F5CD0" w:rsidRPr="000E09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Staphylococcus</w:t>
      </w:r>
      <w:r w:rsidR="005F5CD0" w:rsidRPr="000E09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haemolyticus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</w:rPr>
        <w:t xml:space="preserve"> с активностью не менее</w:t>
      </w:r>
      <w:r w:rsidR="000E09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-5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(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методу 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</w:rPr>
        <w:t>Аппельман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)</w:t>
      </w:r>
      <w:r w:rsidR="005F5CD0" w:rsidRPr="005927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A9719B" w14:textId="77777777" w:rsidR="00C86EF1" w:rsidRDefault="004D4632" w:rsidP="00471002">
      <w:pPr>
        <w:tabs>
          <w:tab w:val="left" w:pos="0"/>
        </w:tabs>
        <w:spacing w:after="0"/>
        <w:ind w:left="-284" w:right="-1"/>
        <w:jc w:val="both"/>
        <w:rPr>
          <w:rFonts w:ascii="Times New Roman" w:eastAsiaTheme="majorEastAsia" w:hAnsi="Times New Roman" w:cs="Times New Roman"/>
          <w:sz w:val="24"/>
          <w:szCs w:val="24"/>
          <w:lang w:val="uz-Cyrl-UZ" w:eastAsia="en-US"/>
        </w:rPr>
      </w:pPr>
      <w:r w:rsidRPr="001B2D97">
        <w:rPr>
          <w:rFonts w:ascii="Times New Roman" w:hAnsi="Times New Roman" w:cs="Times New Roman"/>
          <w:i/>
          <w:color w:val="000000"/>
          <w:sz w:val="24"/>
          <w:szCs w:val="24"/>
        </w:rPr>
        <w:t>вспомогательные вещества</w:t>
      </w:r>
      <w:bookmarkStart w:id="1" w:name="_Hlk184128525"/>
      <w:r w:rsidRPr="001B2D97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280B89" w:rsidRPr="001B2D97">
        <w:rPr>
          <w:rFonts w:ascii="Times New Roman" w:hAnsi="Times New Roman" w:cs="Times New Roman"/>
          <w:i/>
          <w:color w:val="000000"/>
          <w:sz w:val="24"/>
          <w:szCs w:val="24"/>
          <w:lang w:val="uz-Cyrl-UZ"/>
        </w:rPr>
        <w:t xml:space="preserve"> </w:t>
      </w:r>
      <w:r w:rsidR="00280B89" w:rsidRPr="001B2D97">
        <w:rPr>
          <w:rFonts w:ascii="Times New Roman" w:hAnsi="Times New Roman" w:cs="Times New Roman"/>
          <w:iCs/>
          <w:color w:val="000000"/>
          <w:sz w:val="24"/>
          <w:szCs w:val="24"/>
          <w:lang w:val="uz-Cyrl-UZ"/>
        </w:rPr>
        <w:t>консервант</w:t>
      </w:r>
      <w:r w:rsidR="00AC1E8E" w:rsidRPr="001B2D97">
        <w:rPr>
          <w:rFonts w:ascii="Times New Roman" w:hAnsi="Times New Roman" w:cs="Times New Roman"/>
          <w:iCs/>
          <w:color w:val="000000"/>
          <w:sz w:val="24"/>
          <w:szCs w:val="24"/>
          <w:lang w:val="uz-Cyrl-UZ"/>
        </w:rPr>
        <w:t xml:space="preserve"> </w:t>
      </w:r>
      <w:r w:rsidR="00280B89" w:rsidRPr="001B2D97">
        <w:rPr>
          <w:rFonts w:ascii="Times New Roman" w:hAnsi="Times New Roman" w:cs="Times New Roman"/>
          <w:i/>
          <w:color w:val="000000"/>
          <w:sz w:val="24"/>
          <w:szCs w:val="24"/>
          <w:lang w:val="uz-Cyrl-UZ"/>
        </w:rPr>
        <w:t>-</w:t>
      </w:r>
      <w:r w:rsidR="00AC1E8E" w:rsidRPr="001B2D97">
        <w:rPr>
          <w:rFonts w:ascii="Times New Roman" w:hAnsi="Times New Roman" w:cs="Times New Roman"/>
          <w:i/>
          <w:color w:val="000000"/>
          <w:sz w:val="24"/>
          <w:szCs w:val="24"/>
          <w:lang w:val="uz-Cyrl-UZ"/>
        </w:rPr>
        <w:t xml:space="preserve"> </w:t>
      </w:r>
      <w:r w:rsidR="001758F0" w:rsidRPr="001B2D97">
        <w:rPr>
          <w:rFonts w:ascii="Times New Roman" w:hAnsi="Times New Roman" w:cs="Times New Roman"/>
          <w:sz w:val="24"/>
          <w:szCs w:val="24"/>
          <w:lang w:val="uz-Cyrl-UZ" w:eastAsia="en-US"/>
        </w:rPr>
        <w:t>8</w:t>
      </w:r>
      <w:r w:rsidR="001758F0" w:rsidRPr="001B2D97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1758F0" w:rsidRPr="001B2D97">
        <w:rPr>
          <w:rFonts w:ascii="Times New Roman" w:eastAsiaTheme="majorEastAsia" w:hAnsi="Times New Roman" w:cs="Times New Roman"/>
          <w:sz w:val="24"/>
          <w:szCs w:val="24"/>
          <w:lang w:eastAsia="en-US"/>
        </w:rPr>
        <w:t>гидроксихинолин сульфат</w:t>
      </w:r>
      <w:r w:rsidR="001758F0" w:rsidRPr="001B2D97">
        <w:rPr>
          <w:rFonts w:ascii="Times New Roman" w:eastAsiaTheme="majorEastAsia" w:hAnsi="Times New Roman" w:cs="Times New Roman"/>
          <w:sz w:val="24"/>
          <w:szCs w:val="24"/>
          <w:lang w:val="uz-Cyrl-UZ" w:eastAsia="en-US"/>
        </w:rPr>
        <w:t xml:space="preserve"> </w:t>
      </w:r>
      <w:r w:rsidR="001758F0" w:rsidRPr="001B2D97">
        <w:rPr>
          <w:rFonts w:ascii="Times New Roman" w:eastAsiaTheme="majorEastAsia" w:hAnsi="Times New Roman" w:cs="Times New Roman"/>
          <w:sz w:val="24"/>
          <w:szCs w:val="24"/>
          <w:lang w:eastAsia="en-US"/>
        </w:rPr>
        <w:t>или</w:t>
      </w:r>
      <w:r w:rsidR="000E092F">
        <w:rPr>
          <w:rFonts w:ascii="Times New Roman" w:eastAsiaTheme="majorEastAsia" w:hAnsi="Times New Roman" w:cs="Times New Roman"/>
          <w:sz w:val="24"/>
          <w:szCs w:val="24"/>
          <w:lang w:val="uz-Cyrl-UZ" w:eastAsia="en-US"/>
        </w:rPr>
        <w:t xml:space="preserve"> </w:t>
      </w:r>
    </w:p>
    <w:p w14:paraId="397B16F0" w14:textId="422BCECD" w:rsidR="00C86EF1" w:rsidRDefault="001758F0" w:rsidP="00471002">
      <w:pPr>
        <w:tabs>
          <w:tab w:val="left" w:pos="0"/>
        </w:tabs>
        <w:spacing w:after="0"/>
        <w:ind w:left="-284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  <w:lang w:val="uz-Cyrl-UZ" w:eastAsia="en-US"/>
        </w:rPr>
        <w:t>8</w:t>
      </w:r>
      <w:r w:rsidRPr="001B2D97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1B2D97">
        <w:rPr>
          <w:rFonts w:ascii="Times New Roman" w:eastAsiaTheme="majorEastAsia" w:hAnsi="Times New Roman" w:cs="Times New Roman"/>
          <w:sz w:val="24"/>
          <w:szCs w:val="24"/>
          <w:lang w:eastAsia="en-US"/>
        </w:rPr>
        <w:t xml:space="preserve">гидроксихинолин сульфат моногидрат в пересчете на </w:t>
      </w:r>
      <w:r w:rsidRPr="001B2D97">
        <w:rPr>
          <w:rFonts w:ascii="Times New Roman" w:hAnsi="Times New Roman" w:cs="Times New Roman"/>
          <w:sz w:val="24"/>
          <w:szCs w:val="24"/>
          <w:lang w:val="uz-Cyrl-UZ" w:eastAsia="en-US"/>
        </w:rPr>
        <w:t>8</w:t>
      </w:r>
      <w:r w:rsidRPr="001B2D97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1B2D97">
        <w:rPr>
          <w:rFonts w:ascii="Times New Roman" w:eastAsiaTheme="majorEastAsia" w:hAnsi="Times New Roman" w:cs="Times New Roman"/>
          <w:sz w:val="24"/>
          <w:szCs w:val="24"/>
          <w:lang w:eastAsia="en-US"/>
        </w:rPr>
        <w:t>гидроксихинолин сульфат</w:t>
      </w:r>
      <w:r w:rsidR="004D4632" w:rsidRPr="001B2D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FEA22F" w14:textId="62D50224" w:rsidR="004D4632" w:rsidRDefault="004D4632" w:rsidP="00471002">
      <w:pPr>
        <w:tabs>
          <w:tab w:val="left" w:pos="0"/>
        </w:tabs>
        <w:spacing w:after="0"/>
        <w:ind w:left="-284" w:right="-1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color w:val="000000"/>
          <w:sz w:val="24"/>
          <w:szCs w:val="24"/>
        </w:rPr>
        <w:t>0,00001 г/мл или 0,001% от объёма жидкого фага (содержание расчетное)</w:t>
      </w:r>
      <w:r w:rsidR="00393CF0" w:rsidRPr="001B2D97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и вода очи</w:t>
      </w:r>
      <w:r w:rsidR="0006012A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="00393CF0" w:rsidRPr="001B2D97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енная.</w:t>
      </w:r>
      <w:bookmarkEnd w:id="1"/>
    </w:p>
    <w:p w14:paraId="1CA0A5AA" w14:textId="0A0568F5" w:rsidR="004D4632" w:rsidRDefault="004D4632" w:rsidP="00471002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b/>
          <w:color w:val="000000"/>
          <w:sz w:val="24"/>
          <w:szCs w:val="24"/>
        </w:rPr>
        <w:t>Описание:</w:t>
      </w:r>
      <w:r w:rsidR="008F0156" w:rsidRPr="001B2D97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 xml:space="preserve"> </w:t>
      </w:r>
      <w:r w:rsidR="00183269" w:rsidRPr="00183269">
        <w:rPr>
          <w:rFonts w:ascii="Times New Roman" w:hAnsi="Times New Roman" w:cs="Times New Roman"/>
          <w:bCs/>
          <w:color w:val="000000"/>
          <w:sz w:val="24"/>
          <w:szCs w:val="24"/>
          <w:lang w:val="uz-Cyrl-UZ"/>
        </w:rPr>
        <w:t>п</w:t>
      </w:r>
      <w:r w:rsidR="00183269" w:rsidRPr="00183269">
        <w:rPr>
          <w:rFonts w:ascii="Times New Roman" w:hAnsi="Times New Roman"/>
          <w:color w:val="000000"/>
          <w:sz w:val="24"/>
          <w:szCs w:val="24"/>
        </w:rPr>
        <w:t>розрачная жидкость от светло</w:t>
      </w:r>
      <w:r w:rsidR="00AC07B9">
        <w:rPr>
          <w:rFonts w:ascii="Times New Roman" w:hAnsi="Times New Roman"/>
          <w:color w:val="000000"/>
          <w:sz w:val="24"/>
          <w:szCs w:val="24"/>
        </w:rPr>
        <w:t>-</w:t>
      </w:r>
      <w:r w:rsidR="00183269" w:rsidRPr="00183269">
        <w:rPr>
          <w:rFonts w:ascii="Times New Roman" w:hAnsi="Times New Roman"/>
          <w:color w:val="000000"/>
          <w:sz w:val="24"/>
          <w:szCs w:val="24"/>
        </w:rPr>
        <w:t>жёлтого до светло</w:t>
      </w:r>
      <w:r w:rsidR="00AC07B9">
        <w:rPr>
          <w:rFonts w:ascii="Times New Roman" w:hAnsi="Times New Roman"/>
          <w:color w:val="000000"/>
          <w:sz w:val="24"/>
          <w:szCs w:val="24"/>
        </w:rPr>
        <w:t>-</w:t>
      </w:r>
      <w:r w:rsidR="00183269" w:rsidRPr="00183269">
        <w:rPr>
          <w:rFonts w:ascii="Times New Roman" w:hAnsi="Times New Roman"/>
          <w:color w:val="000000"/>
          <w:sz w:val="24"/>
          <w:szCs w:val="24"/>
        </w:rPr>
        <w:t>коричневого цвета, допускается зеленоватый оттенок</w:t>
      </w:r>
      <w:r w:rsidRPr="001B2D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2E8DCF" w14:textId="77777777" w:rsidR="00F1596F" w:rsidRDefault="004D4632" w:rsidP="00F1596F">
      <w:pPr>
        <w:tabs>
          <w:tab w:val="left" w:pos="0"/>
        </w:tabs>
        <w:spacing w:after="0"/>
        <w:ind w:left="-284"/>
        <w:jc w:val="both"/>
        <w:rPr>
          <w:rStyle w:val="block-head"/>
          <w:rFonts w:ascii="Times New Roman" w:hAnsi="Times New Roman" w:cs="Times New Roman"/>
          <w:b/>
          <w:bCs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Фармакотерапевтическая</w:t>
      </w:r>
      <w:r w:rsidRPr="001B2D9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1B2D97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1B2D9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1596F" w:rsidRPr="008A7E68">
        <w:rPr>
          <w:rFonts w:ascii="Times New Roman" w:hAnsi="Times New Roman" w:cs="Times New Roman"/>
          <w:bCs/>
          <w:sz w:val="24"/>
          <w:szCs w:val="24"/>
          <w:lang w:val="uz-Cyrl-UZ"/>
        </w:rPr>
        <w:t>д</w:t>
      </w:r>
      <w:r w:rsidR="00F1596F" w:rsidRPr="008A7E68">
        <w:rPr>
          <w:rFonts w:ascii="Times New Roman" w:hAnsi="Times New Roman" w:cs="Times New Roman"/>
          <w:bCs/>
          <w:sz w:val="24"/>
          <w:szCs w:val="24"/>
          <w:lang w:val="uz-Latn-UZ"/>
        </w:rPr>
        <w:t>ругие лечебные средства</w:t>
      </w:r>
    </w:p>
    <w:p w14:paraId="5118E2F0" w14:textId="6A8E6110" w:rsidR="001758F0" w:rsidRPr="001B2D97" w:rsidRDefault="001758F0" w:rsidP="00F1596F">
      <w:pPr>
        <w:tabs>
          <w:tab w:val="left" w:pos="0"/>
        </w:tabs>
        <w:spacing w:after="0"/>
        <w:ind w:left="-284"/>
        <w:jc w:val="both"/>
        <w:rPr>
          <w:rStyle w:val="block-content"/>
          <w:rFonts w:ascii="Times New Roman" w:hAnsi="Times New Roman" w:cs="Times New Roman"/>
          <w:sz w:val="24"/>
          <w:szCs w:val="24"/>
        </w:rPr>
      </w:pPr>
      <w:r w:rsidRPr="001B2D97">
        <w:rPr>
          <w:rStyle w:val="block-head"/>
          <w:rFonts w:ascii="Times New Roman" w:hAnsi="Times New Roman" w:cs="Times New Roman"/>
          <w:b/>
          <w:bCs/>
          <w:sz w:val="24"/>
          <w:szCs w:val="24"/>
        </w:rPr>
        <w:t>Код ATX:</w:t>
      </w:r>
      <w:r w:rsidRPr="001B2D97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1B2D9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V03A </w:t>
        </w:r>
      </w:hyperlink>
    </w:p>
    <w:bookmarkEnd w:id="0"/>
    <w:p w14:paraId="1D0FF00D" w14:textId="77777777" w:rsidR="000B4473" w:rsidRPr="001B2D97" w:rsidRDefault="000B4473" w:rsidP="001758F0">
      <w:pPr>
        <w:spacing w:after="0" w:line="240" w:lineRule="auto"/>
        <w:ind w:left="-284" w:right="142"/>
        <w:rPr>
          <w:rFonts w:ascii="Times New Roman" w:hAnsi="Times New Roman" w:cs="Times New Roman"/>
          <w:sz w:val="24"/>
          <w:szCs w:val="24"/>
        </w:rPr>
      </w:pPr>
    </w:p>
    <w:p w14:paraId="5A003443" w14:textId="3C97913B" w:rsidR="004D4632" w:rsidRPr="001B2D97" w:rsidRDefault="004D4632" w:rsidP="004D46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Фармакологические свойства</w:t>
      </w:r>
    </w:p>
    <w:p w14:paraId="54E1CF72" w14:textId="6F8C7DF4" w:rsidR="004D4632" w:rsidRPr="001B2D97" w:rsidRDefault="008E4095" w:rsidP="00372B7C">
      <w:pPr>
        <w:tabs>
          <w:tab w:val="left" w:pos="-284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Бактериофаг</w:t>
      </w:r>
      <w:r w:rsidRPr="001B2D9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D66B1">
        <w:rPr>
          <w:rFonts w:ascii="Times New Roman" w:hAnsi="Times New Roman" w:cs="Times New Roman"/>
          <w:sz w:val="24"/>
          <w:szCs w:val="24"/>
          <w:lang w:val="uz-Cyrl-UZ"/>
        </w:rPr>
        <w:t>ПРИМАФАГ НЕО</w:t>
      </w:r>
      <w:r w:rsidR="000E092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– лекарственный препарат, обладающий специфическим бактерицидным действием в отношении штаммов </w:t>
      </w:r>
      <w:r w:rsidR="004D4632" w:rsidRPr="000E092F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val="en-US" w:eastAsia="en-US"/>
        </w:rPr>
        <w:t>Staphylococcus</w:t>
      </w:r>
      <w:r w:rsidR="004D4632" w:rsidRPr="000E092F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t xml:space="preserve"> </w:t>
      </w:r>
      <w:r w:rsidR="004D4632" w:rsidRPr="000E092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haemolyticus</w:t>
      </w:r>
      <w:r w:rsidR="004D4632" w:rsidRPr="000E092F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t>,</w:t>
      </w:r>
      <w:r w:rsidR="004D4632" w:rsidRPr="000E092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n-US"/>
        </w:rPr>
        <w:t>Pseudomonas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n-US"/>
        </w:rPr>
        <w:t>aeruginosa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, 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n-US"/>
        </w:rPr>
        <w:t>Proteus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n-US"/>
        </w:rPr>
        <w:t>mirabilis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, 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n-US"/>
        </w:rPr>
        <w:t>Klebsiella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n-US"/>
        </w:rPr>
        <w:t>pneumoniae</w:t>
      </w:r>
      <w:r w:rsidR="004D4632" w:rsidRPr="000E092F">
        <w:rPr>
          <w:rFonts w:ascii="Times New Roman" w:eastAsiaTheme="minorHAns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, </w:t>
      </w:r>
      <w:r w:rsidR="004D4632" w:rsidRPr="000E092F">
        <w:rPr>
          <w:rStyle w:val="aa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Enterococcus faecalis</w:t>
      </w:r>
      <w:r w:rsidR="000E092F" w:rsidRPr="000E092F">
        <w:rPr>
          <w:rFonts w:ascii="Times New Roman" w:eastAsiaTheme="minorHAns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</w:t>
      </w:r>
      <w:r w:rsidR="004D4632" w:rsidRPr="00F1596F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и</w:t>
      </w:r>
      <w:r w:rsidR="004D4632" w:rsidRPr="000E092F">
        <w:rPr>
          <w:rStyle w:val="aa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4632" w:rsidRPr="000E092F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различны</w:t>
      </w:r>
      <w:r w:rsidR="002E5D2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х</w:t>
      </w:r>
      <w:r w:rsidR="004D4632" w:rsidRPr="000E092F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серогруп</w:t>
      </w:r>
      <w:r w:rsidR="002E5D2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п</w:t>
      </w:r>
      <w:r w:rsidR="004D4632" w:rsidRPr="000E092F">
        <w:rPr>
          <w:rStyle w:val="aa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4632" w:rsidRPr="000E092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Escherichia</w:t>
      </w:r>
      <w:r w:rsidR="004D4632" w:rsidRPr="000E092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4632" w:rsidRPr="000E092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coli</w:t>
      </w:r>
      <w:r w:rsidR="002E5D2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="001758F0" w:rsidRPr="001B2D9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z-Cyrl-UZ"/>
        </w:rPr>
        <w:t xml:space="preserve"> </w:t>
      </w:r>
      <w:bookmarkStart w:id="2" w:name="_Hlk196811945"/>
      <w:r w:rsidR="004D4632" w:rsidRPr="001B2D97">
        <w:rPr>
          <w:rFonts w:ascii="Times New Roman" w:hAnsi="Times New Roman" w:cs="Times New Roman"/>
          <w:sz w:val="24"/>
          <w:szCs w:val="24"/>
        </w:rPr>
        <w:t xml:space="preserve">наиболее значимых в этиологии </w:t>
      </w:r>
      <w:bookmarkStart w:id="3" w:name="_Hlk197334126"/>
      <w:r w:rsidR="004D4632" w:rsidRPr="00D314AE">
        <w:rPr>
          <w:rFonts w:ascii="Times New Roman" w:hAnsi="Times New Roman" w:cs="Times New Roman"/>
          <w:sz w:val="24"/>
          <w:szCs w:val="24"/>
        </w:rPr>
        <w:t>гнойн</w:t>
      </w:r>
      <w:r w:rsidRPr="00D314AE">
        <w:rPr>
          <w:rFonts w:ascii="Times New Roman" w:hAnsi="Times New Roman" w:cs="Times New Roman"/>
          <w:sz w:val="24"/>
          <w:szCs w:val="24"/>
        </w:rPr>
        <w:t xml:space="preserve">ых и </w:t>
      </w:r>
      <w:r w:rsidR="004D4632" w:rsidRPr="00D314AE">
        <w:rPr>
          <w:rFonts w:ascii="Times New Roman" w:hAnsi="Times New Roman" w:cs="Times New Roman"/>
          <w:sz w:val="24"/>
          <w:szCs w:val="24"/>
        </w:rPr>
        <w:t>воспалительных</w:t>
      </w:r>
      <w:r w:rsidRPr="00D314AE">
        <w:rPr>
          <w:rFonts w:ascii="Times New Roman" w:hAnsi="Times New Roman" w:cs="Times New Roman"/>
          <w:sz w:val="24"/>
          <w:szCs w:val="24"/>
        </w:rPr>
        <w:t xml:space="preserve"> </w:t>
      </w:r>
      <w:r w:rsidR="004D4632" w:rsidRPr="00D314AE">
        <w:rPr>
          <w:rFonts w:ascii="Times New Roman" w:hAnsi="Times New Roman" w:cs="Times New Roman"/>
          <w:sz w:val="24"/>
          <w:szCs w:val="24"/>
        </w:rPr>
        <w:t>заболеваний</w:t>
      </w:r>
      <w:r w:rsidR="004D4632" w:rsidRPr="001B2D97">
        <w:rPr>
          <w:rFonts w:ascii="Times New Roman" w:hAnsi="Times New Roman" w:cs="Times New Roman"/>
          <w:sz w:val="24"/>
          <w:szCs w:val="24"/>
        </w:rPr>
        <w:t>.</w:t>
      </w:r>
      <w:r w:rsidR="000E092F">
        <w:rPr>
          <w:rFonts w:ascii="Times New Roman" w:hAnsi="Times New Roman" w:cs="Times New Roman"/>
          <w:sz w:val="24"/>
          <w:szCs w:val="24"/>
        </w:rPr>
        <w:t xml:space="preserve"> </w:t>
      </w:r>
      <w:r w:rsidR="002C3782" w:rsidRPr="00574B6A">
        <w:rPr>
          <w:rFonts w:ascii="Times New Roman" w:hAnsi="Times New Roman"/>
          <w:sz w:val="24"/>
          <w:szCs w:val="24"/>
        </w:rPr>
        <w:t>Фаговые частицы прикрепляются к мембране чувствительн</w:t>
      </w:r>
      <w:r w:rsidR="002C3782">
        <w:rPr>
          <w:rFonts w:ascii="Times New Roman" w:hAnsi="Times New Roman"/>
          <w:sz w:val="24"/>
          <w:szCs w:val="24"/>
          <w:lang w:val="uz-Cyrl-UZ"/>
        </w:rPr>
        <w:t>ой</w:t>
      </w:r>
      <w:r w:rsidR="002C3782" w:rsidRPr="00574B6A">
        <w:rPr>
          <w:rFonts w:ascii="Times New Roman" w:hAnsi="Times New Roman"/>
          <w:sz w:val="24"/>
          <w:szCs w:val="24"/>
        </w:rPr>
        <w:t xml:space="preserve"> бактери</w:t>
      </w:r>
      <w:r w:rsidR="002C3782">
        <w:rPr>
          <w:rFonts w:ascii="Times New Roman" w:hAnsi="Times New Roman"/>
          <w:sz w:val="24"/>
          <w:szCs w:val="24"/>
          <w:lang w:val="uz-Cyrl-UZ"/>
        </w:rPr>
        <w:t>и</w:t>
      </w:r>
      <w:r w:rsidR="002C3782" w:rsidRPr="00574B6A">
        <w:rPr>
          <w:rFonts w:ascii="Times New Roman" w:hAnsi="Times New Roman"/>
          <w:sz w:val="24"/>
          <w:szCs w:val="24"/>
        </w:rPr>
        <w:t>, проникают внутрь клетки и размножаются за счет её ресурсов. Вследствие этого происходит гибель клетки и выход зрелых вирулентных фаговых частиц, способных к заражению других чувствительных бактериальных клеток.</w:t>
      </w:r>
      <w:r w:rsidR="002C37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Бактериофаг </w:t>
      </w:r>
      <w:bookmarkEnd w:id="2"/>
      <w:r w:rsidR="00FD66B1">
        <w:rPr>
          <w:rFonts w:ascii="Times New Roman" w:hAnsi="Times New Roman" w:cs="Times New Roman"/>
          <w:sz w:val="24"/>
          <w:szCs w:val="24"/>
        </w:rPr>
        <w:t>ПРИМАФАГ НЕО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 не влияет на другие бактерии, в частности не нарушает естественную микрофлору.</w:t>
      </w:r>
    </w:p>
    <w:bookmarkEnd w:id="3"/>
    <w:p w14:paraId="75E031D6" w14:textId="77777777" w:rsidR="004D4632" w:rsidRPr="001B2D97" w:rsidRDefault="004D4632" w:rsidP="004D46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4CE63" w14:textId="77777777" w:rsidR="004D4632" w:rsidRPr="001B2D97" w:rsidRDefault="004D4632" w:rsidP="002C3782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Показания к применению</w:t>
      </w:r>
    </w:p>
    <w:p w14:paraId="48CE7851" w14:textId="38DEAC54" w:rsidR="004D4632" w:rsidRPr="00CA68B1" w:rsidRDefault="00AC07B9" w:rsidP="00471002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4" w:name="_Hlk184285681"/>
      <w:r>
        <w:rPr>
          <w:rFonts w:ascii="Times New Roman" w:hAnsi="Times New Roman" w:cs="Times New Roman"/>
          <w:sz w:val="24"/>
          <w:szCs w:val="24"/>
        </w:rPr>
        <w:t>П</w:t>
      </w:r>
      <w:r w:rsidR="004D4632" w:rsidRPr="001B2D97">
        <w:rPr>
          <w:rFonts w:ascii="Times New Roman" w:hAnsi="Times New Roman" w:cs="Times New Roman"/>
          <w:sz w:val="24"/>
          <w:szCs w:val="24"/>
        </w:rPr>
        <w:t>репарат применяется для</w:t>
      </w:r>
      <w:bookmarkEnd w:id="4"/>
      <w:r w:rsidR="004D4632" w:rsidRPr="001B2D97">
        <w:rPr>
          <w:rFonts w:ascii="Times New Roman" w:hAnsi="Times New Roman" w:cs="Times New Roman"/>
          <w:sz w:val="24"/>
          <w:szCs w:val="24"/>
        </w:rPr>
        <w:t xml:space="preserve"> лечения и профилактики, бактериальных </w:t>
      </w:r>
      <w:bookmarkStart w:id="5" w:name="_Hlk184285503"/>
      <w:r w:rsidR="004D4632" w:rsidRPr="001B2D97">
        <w:rPr>
          <w:rFonts w:ascii="Times New Roman" w:hAnsi="Times New Roman" w:cs="Times New Roman"/>
          <w:sz w:val="24"/>
          <w:szCs w:val="24"/>
        </w:rPr>
        <w:t>гнойно-воспалительных и энтеральных заболевани</w:t>
      </w:r>
      <w:r w:rsidR="002E5D2D">
        <w:rPr>
          <w:rFonts w:ascii="Times New Roman" w:hAnsi="Times New Roman" w:cs="Times New Roman"/>
          <w:sz w:val="24"/>
          <w:szCs w:val="24"/>
          <w:lang w:val="uz-Cyrl-UZ"/>
        </w:rPr>
        <w:t>й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 обусловленных </w:t>
      </w:r>
      <w:bookmarkEnd w:id="5"/>
      <w:r w:rsidR="004D4632" w:rsidRPr="000E092F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val="en-US" w:eastAsia="en-US"/>
        </w:rPr>
        <w:t>Staphylococcus</w:t>
      </w:r>
      <w:r w:rsidR="004D4632" w:rsidRPr="000E092F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t xml:space="preserve"> </w:t>
      </w:r>
      <w:r w:rsidR="004D4632" w:rsidRPr="000E092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haemolyticus</w:t>
      </w:r>
      <w:r w:rsidR="004D4632" w:rsidRPr="000E092F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t>,</w:t>
      </w:r>
      <w:r w:rsidR="004D4632" w:rsidRPr="000E092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n-US"/>
        </w:rPr>
        <w:t>Pseudomonas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n-US"/>
        </w:rPr>
        <w:t>aeruginosa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, 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n-US"/>
        </w:rPr>
        <w:t>Proteus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n-US"/>
        </w:rPr>
        <w:t>mirabilis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, 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n-US"/>
        </w:rPr>
        <w:t>Klebsiella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 </w:t>
      </w:r>
      <w:r w:rsidR="004D4632" w:rsidRPr="000E092F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n-US"/>
        </w:rPr>
        <w:t>pneumoniae</w:t>
      </w:r>
      <w:r w:rsidR="004D4632" w:rsidRPr="000E092F">
        <w:rPr>
          <w:rFonts w:ascii="Times New Roman" w:eastAsiaTheme="minorHAns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eastAsia="en-US"/>
        </w:rPr>
        <w:t xml:space="preserve">, </w:t>
      </w:r>
      <w:r w:rsidR="004D4632" w:rsidRPr="000E092F">
        <w:rPr>
          <w:rStyle w:val="aa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Enterococcus faecalis и </w:t>
      </w:r>
      <w:r w:rsidR="000869FD" w:rsidRPr="000E092F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различны</w:t>
      </w:r>
      <w:r w:rsidR="002E5D2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ми</w:t>
      </w:r>
      <w:r w:rsidR="000869FD" w:rsidRPr="000E092F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серогрупп</w:t>
      </w:r>
      <w:r w:rsidR="002E5D2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ами</w:t>
      </w:r>
      <w:r w:rsidR="000869FD" w:rsidRPr="000E092F">
        <w:rPr>
          <w:rStyle w:val="aa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4632" w:rsidRPr="000E092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Escherichia</w:t>
      </w:r>
      <w:r w:rsidR="004D4632" w:rsidRPr="000E092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4632" w:rsidRPr="000E092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coli</w:t>
      </w:r>
      <w:r w:rsidR="004D4632" w:rsidRPr="001B2D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" w:name="_Hlk184285595"/>
      <w:r w:rsidR="004D4632" w:rsidRPr="001B2D97">
        <w:rPr>
          <w:rFonts w:ascii="Times New Roman" w:hAnsi="Times New Roman" w:cs="Times New Roman"/>
          <w:sz w:val="24"/>
          <w:szCs w:val="24"/>
        </w:rPr>
        <w:t>во всех возрастных и высокого риска группах</w:t>
      </w:r>
      <w:bookmarkEnd w:id="6"/>
      <w:r>
        <w:rPr>
          <w:rFonts w:ascii="Times New Roman" w:hAnsi="Times New Roman" w:cs="Times New Roman"/>
          <w:sz w:val="24"/>
          <w:szCs w:val="24"/>
        </w:rPr>
        <w:t>.</w:t>
      </w:r>
    </w:p>
    <w:p w14:paraId="33EA98CA" w14:textId="77777777" w:rsidR="004D4632" w:rsidRPr="001B2D97" w:rsidRDefault="004D4632" w:rsidP="00471002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2D97">
        <w:rPr>
          <w:rFonts w:ascii="Times New Roman" w:hAnsi="Times New Roman" w:cs="Times New Roman"/>
          <w:b/>
          <w:i/>
          <w:sz w:val="24"/>
          <w:szCs w:val="24"/>
        </w:rPr>
        <w:t>Лечение:</w:t>
      </w:r>
    </w:p>
    <w:p w14:paraId="49F43D4C" w14:textId="61F6B6F5" w:rsidR="004D4632" w:rsidRPr="001B2D97" w:rsidRDefault="004D4632" w:rsidP="00471002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</w:rPr>
        <w:t>- хирургические инфекции: гнойная рана, ожог, абсцесс, флегмона, фурункул, карбункул</w:t>
      </w:r>
      <w:r w:rsidRPr="001B2D97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1B2D97">
        <w:rPr>
          <w:rFonts w:ascii="Times New Roman" w:hAnsi="Times New Roman" w:cs="Times New Roman"/>
          <w:sz w:val="24"/>
          <w:szCs w:val="24"/>
        </w:rPr>
        <w:t xml:space="preserve"> гидраденит, панариций, парапроктит, мастит, бурсит и остеомиелит</w:t>
      </w:r>
      <w:r w:rsidR="001758F0" w:rsidRPr="001B2D9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39E06420" w14:textId="50D5B489" w:rsidR="004D4632" w:rsidRPr="001B2D97" w:rsidRDefault="004D4632" w:rsidP="00471002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-</w:t>
      </w:r>
      <w:r w:rsidRPr="001B2D97">
        <w:rPr>
          <w:rFonts w:ascii="Times New Roman" w:hAnsi="Times New Roman" w:cs="Times New Roman"/>
          <w:sz w:val="24"/>
          <w:szCs w:val="24"/>
        </w:rPr>
        <w:t xml:space="preserve"> урогенитальные инфекции: уретрит, цистит, пи</w:t>
      </w:r>
      <w:r w:rsidRPr="001B2D97">
        <w:rPr>
          <w:rFonts w:ascii="Times New Roman" w:hAnsi="Times New Roman" w:cs="Times New Roman"/>
          <w:sz w:val="24"/>
          <w:szCs w:val="24"/>
          <w:lang w:val="uz-Cyrl-UZ"/>
        </w:rPr>
        <w:t>е</w:t>
      </w:r>
      <w:r w:rsidRPr="001B2D97">
        <w:rPr>
          <w:rFonts w:ascii="Times New Roman" w:hAnsi="Times New Roman" w:cs="Times New Roman"/>
          <w:sz w:val="24"/>
          <w:szCs w:val="24"/>
        </w:rPr>
        <w:t>лонефрит, кольпит, эндометрит и</w:t>
      </w:r>
      <w:r w:rsidR="000E092F">
        <w:rPr>
          <w:rFonts w:ascii="Times New Roman" w:hAnsi="Times New Roman" w:cs="Times New Roman"/>
          <w:sz w:val="24"/>
          <w:szCs w:val="24"/>
        </w:rPr>
        <w:t xml:space="preserve"> </w:t>
      </w:r>
      <w:r w:rsidRPr="001B2D97">
        <w:rPr>
          <w:rFonts w:ascii="Times New Roman" w:hAnsi="Times New Roman" w:cs="Times New Roman"/>
          <w:sz w:val="24"/>
          <w:szCs w:val="24"/>
        </w:rPr>
        <w:t>сальпингоофорит</w:t>
      </w:r>
      <w:r w:rsidR="001758F0" w:rsidRPr="001B2D9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72BE963E" w14:textId="4CC14FDD" w:rsidR="00B519F5" w:rsidRDefault="004D4632" w:rsidP="00471002">
      <w:pPr>
        <w:tabs>
          <w:tab w:val="left" w:pos="0"/>
        </w:tabs>
        <w:spacing w:after="0"/>
        <w:ind w:left="-284"/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-</w:t>
      </w:r>
      <w:r w:rsidRPr="001B2D97">
        <w:rPr>
          <w:rFonts w:ascii="Times New Roman" w:hAnsi="Times New Roman" w:cs="Times New Roman"/>
          <w:sz w:val="24"/>
          <w:szCs w:val="24"/>
        </w:rPr>
        <w:t xml:space="preserve"> бактериальные инфекции верхних дыхательных путей: гнойно-воспалительные заболевания ухо, горла, носа, пазух носа, ротовой полости, глотки, гортани, бронхов, легких и плевры (отит, ангина, фарингит, ларингит, стоматит,</w:t>
      </w:r>
      <w:r w:rsidR="005927D9">
        <w:rPr>
          <w:rFonts w:ascii="Times New Roman" w:hAnsi="Times New Roman" w:cs="Times New Roman"/>
          <w:sz w:val="24"/>
          <w:szCs w:val="24"/>
          <w:lang w:val="uz-Cyrl-UZ"/>
        </w:rPr>
        <w:t xml:space="preserve"> синусит,</w:t>
      </w:r>
      <w:r w:rsidRPr="001B2D97">
        <w:rPr>
          <w:rFonts w:ascii="Times New Roman" w:hAnsi="Times New Roman" w:cs="Times New Roman"/>
          <w:sz w:val="24"/>
          <w:szCs w:val="24"/>
        </w:rPr>
        <w:t xml:space="preserve"> пародонтит, гайморит, бронхит, пневмония, плеврит)</w:t>
      </w:r>
      <w:r w:rsidR="001758F0" w:rsidRPr="001B2D9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76A264B2" w14:textId="79D1CB6F" w:rsidR="00B519F5" w:rsidRDefault="004D4632" w:rsidP="00471002">
      <w:pPr>
        <w:tabs>
          <w:tab w:val="left" w:pos="0"/>
        </w:tabs>
        <w:spacing w:after="0"/>
        <w:ind w:left="-284"/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</w:pPr>
      <w:r w:rsidRPr="00B519F5">
        <w:rPr>
          <w:rFonts w:ascii="Times New Roman" w:hAnsi="Times New Roman" w:cs="Times New Roman"/>
          <w:b/>
          <w:sz w:val="24"/>
          <w:szCs w:val="24"/>
          <w:lang w:val="uz-Cyrl-UZ"/>
        </w:rPr>
        <w:lastRenderedPageBreak/>
        <w:t>-</w:t>
      </w:r>
      <w:r w:rsidRPr="00B519F5">
        <w:rPr>
          <w:rFonts w:ascii="Times New Roman" w:hAnsi="Times New Roman" w:cs="Times New Roman"/>
          <w:sz w:val="24"/>
          <w:szCs w:val="24"/>
          <w:lang w:val="uz-Cyrl-UZ"/>
        </w:rPr>
        <w:t xml:space="preserve"> гнойно–воспалительные заболевания новорожденных (омфалит, пиодермия, конъюнктивит, гастроэнтероколит, </w:t>
      </w:r>
      <w:bookmarkStart w:id="7" w:name="_Hlk196732882"/>
      <w:bookmarkStart w:id="8" w:name="_Hlk196812119"/>
      <w:r w:rsidR="00953C18">
        <w:rPr>
          <w:rFonts w:ascii="Times New Roman" w:hAnsi="Times New Roman" w:cs="Times New Roman"/>
          <w:sz w:val="24"/>
          <w:szCs w:val="24"/>
        </w:rPr>
        <w:t>бактери</w:t>
      </w:r>
      <w:r w:rsidR="00953C18">
        <w:rPr>
          <w:rFonts w:ascii="Times New Roman" w:hAnsi="Times New Roman" w:cs="Times New Roman"/>
          <w:sz w:val="24"/>
          <w:szCs w:val="24"/>
          <w:lang w:val="uz-Cyrl-UZ"/>
        </w:rPr>
        <w:t>альн</w:t>
      </w:r>
      <w:r w:rsidR="00953C18">
        <w:rPr>
          <w:rFonts w:ascii="Times New Roman" w:hAnsi="Times New Roman" w:cs="Times New Roman"/>
          <w:sz w:val="24"/>
          <w:szCs w:val="24"/>
        </w:rPr>
        <w:t>ы</w:t>
      </w:r>
      <w:bookmarkEnd w:id="7"/>
      <w:r w:rsidR="005B00C7">
        <w:rPr>
          <w:rFonts w:ascii="Times New Roman" w:hAnsi="Times New Roman" w:cs="Times New Roman"/>
          <w:sz w:val="24"/>
          <w:szCs w:val="24"/>
          <w:lang w:val="uz-Cyrl-UZ"/>
        </w:rPr>
        <w:t>й</w:t>
      </w:r>
      <w:bookmarkEnd w:id="8"/>
      <w:r w:rsidR="005B00C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519F5">
        <w:rPr>
          <w:rFonts w:ascii="Times New Roman" w:hAnsi="Times New Roman" w:cs="Times New Roman"/>
          <w:sz w:val="24"/>
          <w:szCs w:val="24"/>
          <w:lang w:val="uz-Cyrl-UZ"/>
        </w:rPr>
        <w:t>сепсис и др.)</w:t>
      </w:r>
      <w:r w:rsidR="001758F0" w:rsidRPr="001B2D97"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>;</w:t>
      </w:r>
    </w:p>
    <w:p w14:paraId="7F494F6D" w14:textId="0B85EDCB" w:rsidR="00B519F5" w:rsidRDefault="004D4632" w:rsidP="00471002">
      <w:pPr>
        <w:tabs>
          <w:tab w:val="left" w:pos="0"/>
        </w:tabs>
        <w:spacing w:after="0"/>
        <w:ind w:left="-284"/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</w:pPr>
      <w:r w:rsidRPr="00B519F5">
        <w:rPr>
          <w:rFonts w:ascii="Times New Roman" w:hAnsi="Times New Roman" w:cs="Times New Roman"/>
          <w:sz w:val="24"/>
          <w:szCs w:val="24"/>
          <w:lang w:val="uz-Cyrl-UZ"/>
        </w:rPr>
        <w:t>- гастроэнтерологические заболевания: энтероколит, холецистит, синдром раздраженного кишечника (СРК), дисбактериоз</w:t>
      </w:r>
      <w:r w:rsidR="001758F0" w:rsidRPr="001B2D9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50CF0CBC" w14:textId="163F0A97" w:rsidR="00B519F5" w:rsidRDefault="004D4632" w:rsidP="00471002">
      <w:pPr>
        <w:tabs>
          <w:tab w:val="left" w:pos="0"/>
        </w:tabs>
        <w:spacing w:after="0"/>
        <w:ind w:left="-284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z-Cyrl-UZ"/>
        </w:rPr>
      </w:pPr>
      <w:r w:rsidRPr="00B519F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z-Cyrl-UZ"/>
        </w:rPr>
        <w:t xml:space="preserve">- генерализованные </w:t>
      </w:r>
      <w:r w:rsidR="005927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z-Cyrl-UZ"/>
        </w:rPr>
        <w:t>бактериальн</w:t>
      </w:r>
      <w:r w:rsidR="005927D9" w:rsidRPr="00B519F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z-Cyrl-UZ"/>
        </w:rPr>
        <w:t xml:space="preserve">ые </w:t>
      </w:r>
      <w:r w:rsidRPr="00B519F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z-Cyrl-UZ"/>
        </w:rPr>
        <w:t>септические заболевания</w:t>
      </w:r>
      <w:r w:rsidR="001758F0" w:rsidRPr="001B2D9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z-Cyrl-UZ"/>
        </w:rPr>
        <w:t>;</w:t>
      </w:r>
    </w:p>
    <w:p w14:paraId="60D6E97B" w14:textId="05C93802" w:rsidR="000869FD" w:rsidRPr="00B519F5" w:rsidRDefault="004D4632" w:rsidP="00471002">
      <w:pPr>
        <w:tabs>
          <w:tab w:val="left" w:pos="0"/>
        </w:tabs>
        <w:spacing w:after="0"/>
        <w:ind w:left="-284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1758F0" w:rsidRPr="001B2D9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1B2D97">
        <w:rPr>
          <w:rFonts w:ascii="Times New Roman" w:hAnsi="Times New Roman" w:cs="Times New Roman"/>
          <w:sz w:val="24"/>
          <w:szCs w:val="24"/>
          <w:lang w:val="uz-Cyrl-UZ"/>
        </w:rPr>
        <w:t>другие заболевани</w:t>
      </w:r>
      <w:r w:rsidR="00CA68B1">
        <w:rPr>
          <w:rFonts w:ascii="Times New Roman" w:hAnsi="Times New Roman" w:cs="Times New Roman"/>
          <w:sz w:val="24"/>
          <w:szCs w:val="24"/>
          <w:lang w:val="uz-Cyrl-UZ"/>
        </w:rPr>
        <w:t>я</w:t>
      </w:r>
      <w:r w:rsidRPr="001B2D97">
        <w:rPr>
          <w:rFonts w:ascii="Times New Roman" w:hAnsi="Times New Roman" w:cs="Times New Roman"/>
          <w:sz w:val="24"/>
          <w:szCs w:val="24"/>
          <w:lang w:val="uz-Cyrl-UZ"/>
        </w:rPr>
        <w:t xml:space="preserve"> вызванные</w:t>
      </w:r>
      <w:r w:rsidRPr="001B2D97">
        <w:rPr>
          <w:rFonts w:ascii="Times New Roman" w:eastAsiaTheme="minorHAnsi" w:hAnsi="Times New Roman" w:cs="Times New Roman"/>
          <w:i/>
          <w:color w:val="000000"/>
          <w:sz w:val="24"/>
          <w:szCs w:val="24"/>
          <w:lang w:val="uz-Cyrl-UZ" w:eastAsia="en-US"/>
        </w:rPr>
        <w:t xml:space="preserve"> </w:t>
      </w:r>
      <w:r w:rsidRPr="00B519F5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val="uz-Cyrl-UZ" w:eastAsia="en-US"/>
        </w:rPr>
        <w:t xml:space="preserve">Staphylococcus </w:t>
      </w:r>
      <w:r w:rsidRPr="00B519F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z-Cyrl-UZ"/>
        </w:rPr>
        <w:t>haemolyticus</w:t>
      </w:r>
      <w:r w:rsidRPr="00B519F5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val="uz-Cyrl-UZ" w:eastAsia="en-US"/>
        </w:rPr>
        <w:t>,</w:t>
      </w:r>
      <w:r w:rsidRPr="00B519F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z-Cyrl-UZ" w:eastAsia="en-US"/>
        </w:rPr>
        <w:t xml:space="preserve"> </w:t>
      </w:r>
      <w:r w:rsidRPr="00B519F5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uz-Cyrl-UZ" w:eastAsia="en-US"/>
        </w:rPr>
        <w:t>Pseudomonas aeruginosa, Proteus mirabilis, Klebsiella pneumoniae</w:t>
      </w:r>
      <w:r w:rsidRPr="00B519F5">
        <w:rPr>
          <w:rFonts w:ascii="Times New Roman" w:eastAsiaTheme="minorHAns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uz-Cyrl-UZ" w:eastAsia="en-US"/>
        </w:rPr>
        <w:t xml:space="preserve">, </w:t>
      </w:r>
      <w:r w:rsidRPr="00B519F5">
        <w:rPr>
          <w:rStyle w:val="aa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z-Cyrl-UZ"/>
        </w:rPr>
        <w:t>Enterococcus faecalis</w:t>
      </w:r>
      <w:r w:rsidR="000E092F" w:rsidRPr="00B519F5">
        <w:rPr>
          <w:rFonts w:ascii="Times New Roman" w:eastAsiaTheme="minorHAns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uz-Cyrl-UZ" w:eastAsia="en-US"/>
        </w:rPr>
        <w:t xml:space="preserve"> </w:t>
      </w:r>
      <w:r w:rsidRPr="00B519F5">
        <w:rPr>
          <w:rStyle w:val="aa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z-Cyrl-UZ"/>
        </w:rPr>
        <w:t xml:space="preserve">и </w:t>
      </w:r>
      <w:r w:rsidR="000869FD" w:rsidRPr="00B519F5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uz-Cyrl-UZ"/>
        </w:rPr>
        <w:t>различны</w:t>
      </w:r>
      <w:r w:rsidR="002E5D2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uz-Cyrl-UZ"/>
        </w:rPr>
        <w:t>ми</w:t>
      </w:r>
      <w:r w:rsidR="000869FD" w:rsidRPr="00B519F5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uz-Cyrl-UZ"/>
        </w:rPr>
        <w:t xml:space="preserve"> серогрупп</w:t>
      </w:r>
      <w:r w:rsidR="002E5D2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uz-Cyrl-UZ"/>
        </w:rPr>
        <w:t xml:space="preserve">ами </w:t>
      </w:r>
      <w:r w:rsidRPr="00B519F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z-Cyrl-UZ"/>
        </w:rPr>
        <w:t>Escherichia coli.</w:t>
      </w:r>
    </w:p>
    <w:p w14:paraId="50FF520E" w14:textId="2CFB8655" w:rsidR="00B519F5" w:rsidRDefault="004D4632" w:rsidP="004C1475">
      <w:pPr>
        <w:tabs>
          <w:tab w:val="left" w:pos="0"/>
        </w:tabs>
        <w:spacing w:after="0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1B2D97">
        <w:rPr>
          <w:rFonts w:ascii="Times New Roman" w:hAnsi="Times New Roman" w:cs="Times New Roman"/>
          <w:b/>
          <w:i/>
          <w:sz w:val="24"/>
          <w:szCs w:val="24"/>
        </w:rPr>
        <w:t>Профилактика:</w:t>
      </w:r>
    </w:p>
    <w:p w14:paraId="50BFDC1B" w14:textId="6DFBCF81" w:rsidR="00B519F5" w:rsidRDefault="004D4632" w:rsidP="004C1475">
      <w:pPr>
        <w:tabs>
          <w:tab w:val="left" w:pos="0"/>
        </w:tabs>
        <w:spacing w:after="0"/>
        <w:ind w:left="-284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>- обработка свежих ран</w:t>
      </w:r>
      <w:r w:rsidR="001758F0" w:rsidRPr="001B2D9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20A49282" w14:textId="705481B2" w:rsidR="00B519F5" w:rsidRDefault="004D4632" w:rsidP="004C1475">
      <w:pPr>
        <w:tabs>
          <w:tab w:val="left" w:pos="0"/>
        </w:tabs>
        <w:spacing w:after="0"/>
        <w:ind w:left="-284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>- гнойных осложнений при хирургических манипуляциях и операциях</w:t>
      </w:r>
      <w:r w:rsidR="001758F0" w:rsidRPr="001B2D9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4CE39518" w14:textId="502AD520" w:rsidR="00B519F5" w:rsidRDefault="004D4632" w:rsidP="004C1475">
      <w:pPr>
        <w:tabs>
          <w:tab w:val="left" w:pos="0"/>
        </w:tabs>
        <w:spacing w:after="0"/>
        <w:ind w:left="-284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>- бактериальных осложнений при острых респираторно-вирусных заболеваниях</w:t>
      </w:r>
      <w:r w:rsidR="001758F0" w:rsidRPr="001B2D9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389F2532" w14:textId="2C14FB8A" w:rsidR="007715E0" w:rsidRDefault="004D4632" w:rsidP="004C1475">
      <w:pPr>
        <w:tabs>
          <w:tab w:val="left" w:pos="0"/>
        </w:tabs>
        <w:spacing w:after="0"/>
        <w:ind w:left="-284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 xml:space="preserve">- </w:t>
      </w:r>
      <w:r w:rsidR="005927D9">
        <w:rPr>
          <w:rFonts w:ascii="Times New Roman" w:hAnsi="Times New Roman" w:cs="Times New Roman"/>
          <w:sz w:val="24"/>
          <w:szCs w:val="24"/>
        </w:rPr>
        <w:t>б</w:t>
      </w:r>
      <w:r w:rsidR="002E5D2D">
        <w:rPr>
          <w:rFonts w:ascii="Times New Roman" w:hAnsi="Times New Roman" w:cs="Times New Roman"/>
          <w:sz w:val="24"/>
          <w:szCs w:val="24"/>
        </w:rPr>
        <w:t>актери</w:t>
      </w:r>
      <w:r w:rsidR="00CA68B1">
        <w:rPr>
          <w:rFonts w:ascii="Times New Roman" w:hAnsi="Times New Roman" w:cs="Times New Roman"/>
          <w:sz w:val="24"/>
          <w:szCs w:val="24"/>
          <w:lang w:val="uz-Cyrl-UZ"/>
        </w:rPr>
        <w:t>альн</w:t>
      </w:r>
      <w:r w:rsidR="002E5D2D">
        <w:rPr>
          <w:rFonts w:ascii="Times New Roman" w:hAnsi="Times New Roman" w:cs="Times New Roman"/>
          <w:sz w:val="24"/>
          <w:szCs w:val="24"/>
          <w:lang w:val="uz-Cyrl-UZ"/>
        </w:rPr>
        <w:t>ого</w:t>
      </w:r>
      <w:r w:rsidR="005927D9">
        <w:rPr>
          <w:rFonts w:ascii="Times New Roman" w:hAnsi="Times New Roman" w:cs="Times New Roman"/>
          <w:sz w:val="24"/>
          <w:szCs w:val="24"/>
        </w:rPr>
        <w:t xml:space="preserve"> </w:t>
      </w:r>
      <w:r w:rsidRPr="001B2D97">
        <w:rPr>
          <w:rFonts w:ascii="Times New Roman" w:hAnsi="Times New Roman" w:cs="Times New Roman"/>
          <w:sz w:val="24"/>
          <w:szCs w:val="24"/>
        </w:rPr>
        <w:t>сепсис</w:t>
      </w:r>
      <w:r w:rsidR="002E5D2D">
        <w:rPr>
          <w:rFonts w:ascii="Times New Roman" w:hAnsi="Times New Roman" w:cs="Times New Roman"/>
          <w:sz w:val="24"/>
          <w:szCs w:val="24"/>
        </w:rPr>
        <w:t>а</w:t>
      </w:r>
      <w:r w:rsidRPr="001B2D97">
        <w:rPr>
          <w:rFonts w:ascii="Times New Roman" w:hAnsi="Times New Roman" w:cs="Times New Roman"/>
          <w:sz w:val="24"/>
          <w:szCs w:val="24"/>
        </w:rPr>
        <w:t xml:space="preserve"> и энтероколит</w:t>
      </w:r>
      <w:r w:rsidR="002E5D2D">
        <w:rPr>
          <w:rFonts w:ascii="Times New Roman" w:hAnsi="Times New Roman" w:cs="Times New Roman"/>
          <w:sz w:val="24"/>
          <w:szCs w:val="24"/>
        </w:rPr>
        <w:t>а</w:t>
      </w:r>
      <w:r w:rsidRPr="001B2D97">
        <w:rPr>
          <w:rFonts w:ascii="Times New Roman" w:hAnsi="Times New Roman" w:cs="Times New Roman"/>
          <w:sz w:val="24"/>
          <w:szCs w:val="24"/>
        </w:rPr>
        <w:t xml:space="preserve"> у новорожденных детей при внутриутробном инфицировании</w:t>
      </w:r>
      <w:r w:rsidR="001758F0" w:rsidRPr="001B2D9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2441608D" w14:textId="30F89A87" w:rsidR="004D4632" w:rsidRPr="001B2D97" w:rsidRDefault="004D4632" w:rsidP="004C1475">
      <w:pPr>
        <w:tabs>
          <w:tab w:val="left" w:pos="0"/>
        </w:tabs>
        <w:spacing w:after="0"/>
        <w:ind w:left="-284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>- бактериального загрязнения и внутрибольничных инфекций в лечебных заведениях.</w:t>
      </w:r>
    </w:p>
    <w:p w14:paraId="13F8DC5F" w14:textId="4F409F7B" w:rsidR="004C1475" w:rsidRPr="001B2D97" w:rsidRDefault="004D4632" w:rsidP="004D46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</w:rPr>
        <w:t>Оптимальная схем</w:t>
      </w:r>
      <w:r w:rsidR="00CA68B1">
        <w:rPr>
          <w:rFonts w:ascii="Times New Roman" w:hAnsi="Times New Roman" w:cs="Times New Roman"/>
          <w:sz w:val="24"/>
          <w:szCs w:val="24"/>
        </w:rPr>
        <w:t xml:space="preserve">а </w:t>
      </w:r>
      <w:r w:rsidRPr="001B2D97">
        <w:rPr>
          <w:rFonts w:ascii="Times New Roman" w:hAnsi="Times New Roman" w:cs="Times New Roman"/>
          <w:sz w:val="24"/>
          <w:szCs w:val="24"/>
        </w:rPr>
        <w:t>использовани</w:t>
      </w:r>
      <w:r w:rsidR="00CA68B1">
        <w:rPr>
          <w:rFonts w:ascii="Times New Roman" w:hAnsi="Times New Roman" w:cs="Times New Roman"/>
          <w:sz w:val="24"/>
          <w:szCs w:val="24"/>
        </w:rPr>
        <w:t>я</w:t>
      </w:r>
      <w:r w:rsidRPr="001B2D97">
        <w:rPr>
          <w:rFonts w:ascii="Times New Roman" w:hAnsi="Times New Roman" w:cs="Times New Roman"/>
          <w:sz w:val="24"/>
          <w:szCs w:val="24"/>
        </w:rPr>
        <w:t xml:space="preserve"> при профилактик</w:t>
      </w:r>
      <w:r w:rsidR="00CA68B1">
        <w:rPr>
          <w:rFonts w:ascii="Times New Roman" w:hAnsi="Times New Roman" w:cs="Times New Roman"/>
          <w:sz w:val="24"/>
          <w:szCs w:val="24"/>
        </w:rPr>
        <w:t>е</w:t>
      </w:r>
      <w:r w:rsidR="002E5D2D">
        <w:rPr>
          <w:rFonts w:ascii="Times New Roman" w:hAnsi="Times New Roman" w:cs="Times New Roman"/>
          <w:sz w:val="24"/>
          <w:szCs w:val="24"/>
        </w:rPr>
        <w:t xml:space="preserve"> </w:t>
      </w:r>
      <w:r w:rsidRPr="001B2D97">
        <w:rPr>
          <w:rFonts w:ascii="Times New Roman" w:hAnsi="Times New Roman" w:cs="Times New Roman"/>
          <w:sz w:val="24"/>
          <w:szCs w:val="24"/>
        </w:rPr>
        <w:t>-</w:t>
      </w:r>
      <w:r w:rsidR="002E5D2D">
        <w:rPr>
          <w:rFonts w:ascii="Times New Roman" w:hAnsi="Times New Roman" w:cs="Times New Roman"/>
          <w:sz w:val="24"/>
          <w:szCs w:val="24"/>
        </w:rPr>
        <w:t xml:space="preserve"> </w:t>
      </w:r>
      <w:r w:rsidRPr="001B2D97">
        <w:rPr>
          <w:rFonts w:ascii="Times New Roman" w:hAnsi="Times New Roman" w:cs="Times New Roman"/>
          <w:sz w:val="24"/>
          <w:szCs w:val="24"/>
        </w:rPr>
        <w:t>ежедневный при</w:t>
      </w:r>
      <w:r w:rsidR="001758F0" w:rsidRPr="001B2D97">
        <w:rPr>
          <w:rFonts w:ascii="Times New Roman" w:hAnsi="Times New Roman" w:cs="Times New Roman"/>
          <w:sz w:val="24"/>
          <w:szCs w:val="24"/>
          <w:lang w:val="uz-Cyrl-UZ"/>
        </w:rPr>
        <w:t>ё</w:t>
      </w:r>
      <w:r w:rsidRPr="001B2D97">
        <w:rPr>
          <w:rFonts w:ascii="Times New Roman" w:hAnsi="Times New Roman" w:cs="Times New Roman"/>
          <w:sz w:val="24"/>
          <w:szCs w:val="24"/>
        </w:rPr>
        <w:t>м разовой лечебной дозы в зависимости от возраста (так же, как и в целях лечения).</w:t>
      </w:r>
    </w:p>
    <w:p w14:paraId="602EC43D" w14:textId="485D3E6C" w:rsidR="0066403D" w:rsidRPr="001B2D97" w:rsidRDefault="0066403D" w:rsidP="004D46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B97E95D" w14:textId="030F35DD" w:rsidR="004D4632" w:rsidRPr="001B2D97" w:rsidRDefault="004D4632" w:rsidP="004D46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Способ применения и дозы</w:t>
      </w:r>
    </w:p>
    <w:p w14:paraId="4DE06868" w14:textId="0F638B27" w:rsidR="004D4632" w:rsidRPr="00CA68B1" w:rsidRDefault="004D4632" w:rsidP="00953C18">
      <w:pPr>
        <w:tabs>
          <w:tab w:val="left" w:pos="0"/>
        </w:tabs>
        <w:spacing w:after="0"/>
        <w:ind w:left="-284"/>
        <w:jc w:val="both"/>
        <w:rPr>
          <w:rFonts w:cs="Times New Roman"/>
          <w:sz w:val="24"/>
          <w:szCs w:val="24"/>
          <w:highlight w:val="yellow"/>
          <w:lang w:val="uz-Cyrl-UZ"/>
        </w:rPr>
      </w:pPr>
      <w:bookmarkStart w:id="9" w:name="_Hlk196733013"/>
      <w:r w:rsidRPr="001B2D97">
        <w:rPr>
          <w:rFonts w:ascii="Times New Roman" w:hAnsi="Times New Roman" w:cs="Times New Roman"/>
          <w:sz w:val="24"/>
          <w:szCs w:val="24"/>
        </w:rPr>
        <w:t xml:space="preserve">Важным условием эффективной фаготерапии является предварительное определение фагочувствительности возбудителя заболевания (определение чувствительности к </w:t>
      </w:r>
      <w:bookmarkEnd w:id="9"/>
      <w:r w:rsidR="00FD66B1">
        <w:rPr>
          <w:rFonts w:ascii="Times New Roman" w:hAnsi="Times New Roman" w:cs="Times New Roman"/>
          <w:sz w:val="24"/>
          <w:szCs w:val="24"/>
          <w:lang w:val="uz-Cyrl-UZ"/>
        </w:rPr>
        <w:t>ПРИМАФАГ</w:t>
      </w:r>
      <w:r w:rsidRPr="001B2D97">
        <w:rPr>
          <w:rFonts w:ascii="Times New Roman" w:hAnsi="Times New Roman" w:cs="Times New Roman"/>
          <w:sz w:val="24"/>
          <w:szCs w:val="24"/>
        </w:rPr>
        <w:t xml:space="preserve">у штаммов, выделенных от больного). </w:t>
      </w:r>
      <w:bookmarkStart w:id="10" w:name="_Hlk196733139"/>
      <w:r w:rsidRPr="001B2D97">
        <w:rPr>
          <w:rFonts w:ascii="Times New Roman" w:hAnsi="Times New Roman" w:cs="Times New Roman"/>
          <w:sz w:val="24"/>
          <w:szCs w:val="24"/>
        </w:rPr>
        <w:t>Применение препарата является наиболее эффект</w:t>
      </w:r>
      <w:r w:rsidR="00AC07B9">
        <w:rPr>
          <w:rFonts w:ascii="Times New Roman" w:hAnsi="Times New Roman" w:cs="Times New Roman"/>
          <w:sz w:val="24"/>
          <w:szCs w:val="24"/>
        </w:rPr>
        <w:t>ив</w:t>
      </w:r>
      <w:r w:rsidRPr="001B2D97">
        <w:rPr>
          <w:rFonts w:ascii="Times New Roman" w:hAnsi="Times New Roman" w:cs="Times New Roman"/>
          <w:sz w:val="24"/>
          <w:szCs w:val="24"/>
        </w:rPr>
        <w:t>ным на раннем этапе заболевания, а также</w:t>
      </w:r>
      <w:r w:rsidR="002E5D2D">
        <w:rPr>
          <w:rFonts w:ascii="Times New Roman" w:hAnsi="Times New Roman" w:cs="Times New Roman"/>
          <w:sz w:val="24"/>
          <w:szCs w:val="24"/>
        </w:rPr>
        <w:t xml:space="preserve"> при </w:t>
      </w:r>
      <w:r w:rsidRPr="001B2D97">
        <w:rPr>
          <w:rFonts w:ascii="Times New Roman" w:hAnsi="Times New Roman" w:cs="Times New Roman"/>
          <w:sz w:val="24"/>
          <w:szCs w:val="24"/>
        </w:rPr>
        <w:t>его введени</w:t>
      </w:r>
      <w:r w:rsidR="002E5D2D">
        <w:rPr>
          <w:rFonts w:ascii="Times New Roman" w:hAnsi="Times New Roman" w:cs="Times New Roman"/>
          <w:sz w:val="24"/>
          <w:szCs w:val="24"/>
        </w:rPr>
        <w:t>и</w:t>
      </w:r>
      <w:r w:rsidRPr="001B2D97">
        <w:rPr>
          <w:rFonts w:ascii="Times New Roman" w:hAnsi="Times New Roman" w:cs="Times New Roman"/>
          <w:sz w:val="24"/>
          <w:szCs w:val="24"/>
        </w:rPr>
        <w:t xml:space="preserve"> в очаг инфекции.</w:t>
      </w:r>
      <w:r w:rsidRPr="001B2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D97">
        <w:rPr>
          <w:rFonts w:ascii="Times New Roman" w:hAnsi="Times New Roman" w:cs="Times New Roman"/>
          <w:sz w:val="24"/>
          <w:szCs w:val="24"/>
        </w:rPr>
        <w:t>С учетом локализации очага инфекции, препарат</w:t>
      </w:r>
      <w:bookmarkEnd w:id="10"/>
      <w:r w:rsidRPr="001B2D97">
        <w:rPr>
          <w:rFonts w:ascii="Times New Roman" w:hAnsi="Times New Roman" w:cs="Times New Roman"/>
          <w:sz w:val="24"/>
          <w:szCs w:val="24"/>
        </w:rPr>
        <w:t xml:space="preserve"> </w:t>
      </w:r>
      <w:r w:rsidR="00FD66B1">
        <w:rPr>
          <w:rFonts w:ascii="Times New Roman" w:hAnsi="Times New Roman" w:cs="Times New Roman"/>
          <w:sz w:val="24"/>
          <w:szCs w:val="24"/>
        </w:rPr>
        <w:t>Примафаг нео</w:t>
      </w:r>
      <w:r w:rsidR="0010047D" w:rsidRPr="001B2D97">
        <w:rPr>
          <w:rFonts w:ascii="Times New Roman" w:hAnsi="Times New Roman" w:cs="Times New Roman"/>
          <w:sz w:val="24"/>
          <w:szCs w:val="24"/>
        </w:rPr>
        <w:t xml:space="preserve"> </w:t>
      </w:r>
      <w:r w:rsidRPr="001B2D97">
        <w:rPr>
          <w:rFonts w:ascii="Times New Roman" w:hAnsi="Times New Roman" w:cs="Times New Roman"/>
          <w:sz w:val="24"/>
          <w:szCs w:val="24"/>
        </w:rPr>
        <w:t>может применяться</w:t>
      </w:r>
      <w:r w:rsidR="0010047D">
        <w:rPr>
          <w:rFonts w:ascii="Times New Roman" w:hAnsi="Times New Roman" w:cs="Times New Roman"/>
          <w:sz w:val="24"/>
          <w:szCs w:val="24"/>
        </w:rPr>
        <w:t>:</w:t>
      </w:r>
    </w:p>
    <w:p w14:paraId="5737BD94" w14:textId="287E0C27" w:rsidR="00B519F5" w:rsidRDefault="0010047D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D4632" w:rsidRPr="000D586C">
        <w:rPr>
          <w:rFonts w:ascii="Times New Roman" w:hAnsi="Times New Roman" w:cs="Times New Roman"/>
          <w:i/>
          <w:sz w:val="24"/>
          <w:szCs w:val="24"/>
        </w:rPr>
        <w:t xml:space="preserve">местно – </w:t>
      </w:r>
      <w:r w:rsidR="004D4632" w:rsidRPr="000D586C">
        <w:rPr>
          <w:rFonts w:ascii="Times New Roman" w:hAnsi="Times New Roman" w:cs="Times New Roman"/>
          <w:sz w:val="24"/>
          <w:szCs w:val="24"/>
        </w:rPr>
        <w:t>в виде орошений</w:t>
      </w:r>
      <w:r w:rsidR="004D4632" w:rsidRPr="001B2D97">
        <w:rPr>
          <w:rFonts w:ascii="Times New Roman" w:hAnsi="Times New Roman" w:cs="Times New Roman"/>
          <w:sz w:val="24"/>
          <w:szCs w:val="24"/>
        </w:rPr>
        <w:t>, промываний, полосканий, закапываний, аппликаций</w:t>
      </w:r>
      <w:r w:rsidR="004D4632" w:rsidRPr="001B2D97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 тампонов, турунд</w:t>
      </w:r>
      <w:r w:rsidR="00B519F5">
        <w:rPr>
          <w:rFonts w:ascii="Times New Roman" w:hAnsi="Times New Roman" w:cs="Times New Roman"/>
          <w:sz w:val="24"/>
          <w:szCs w:val="24"/>
        </w:rPr>
        <w:t>;</w:t>
      </w:r>
    </w:p>
    <w:p w14:paraId="15433394" w14:textId="6CD69300" w:rsidR="004D4632" w:rsidRPr="001B2D97" w:rsidRDefault="002E7D1F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19F5" w:rsidRPr="0010047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4D4632" w:rsidRPr="0010047D">
        <w:rPr>
          <w:rFonts w:ascii="Times New Roman" w:hAnsi="Times New Roman" w:cs="Times New Roman"/>
          <w:i/>
          <w:iCs/>
          <w:sz w:val="24"/>
          <w:szCs w:val="24"/>
        </w:rPr>
        <w:t>утем введения внутрь полостей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 (брюшную, плевральную, суставную, мочевого пузыря) через капиллярный дренаж</w:t>
      </w:r>
      <w:r w:rsidR="002E5D2D">
        <w:rPr>
          <w:rFonts w:ascii="Times New Roman" w:hAnsi="Times New Roman" w:cs="Times New Roman"/>
          <w:sz w:val="24"/>
          <w:szCs w:val="24"/>
        </w:rPr>
        <w:t xml:space="preserve"> или </w:t>
      </w:r>
      <w:r w:rsidR="004D4632" w:rsidRPr="001B2D97">
        <w:rPr>
          <w:rFonts w:ascii="Times New Roman" w:hAnsi="Times New Roman" w:cs="Times New Roman"/>
          <w:sz w:val="24"/>
          <w:szCs w:val="24"/>
        </w:rPr>
        <w:t>катетер;</w:t>
      </w:r>
    </w:p>
    <w:p w14:paraId="07992146" w14:textId="4D51D648" w:rsidR="002E7D1F" w:rsidRDefault="002E7D1F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D4632" w:rsidRPr="001B2D97">
        <w:rPr>
          <w:rFonts w:ascii="Times New Roman" w:hAnsi="Times New Roman" w:cs="Times New Roman"/>
          <w:i/>
          <w:sz w:val="24"/>
          <w:szCs w:val="24"/>
        </w:rPr>
        <w:t>п</w:t>
      </w:r>
      <w:r w:rsidR="00BD4753">
        <w:rPr>
          <w:rFonts w:ascii="Times New Roman" w:hAnsi="Times New Roman" w:cs="Times New Roman"/>
          <w:i/>
          <w:sz w:val="24"/>
          <w:szCs w:val="24"/>
        </w:rPr>
        <w:t>ерорально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 </w:t>
      </w:r>
      <w:r w:rsidR="004D4632" w:rsidRPr="001B2D97">
        <w:rPr>
          <w:rFonts w:ascii="Times New Roman" w:hAnsi="Times New Roman" w:cs="Times New Roman"/>
          <w:i/>
          <w:sz w:val="24"/>
          <w:szCs w:val="24"/>
        </w:rPr>
        <w:t>(per os);</w:t>
      </w:r>
    </w:p>
    <w:p w14:paraId="533C6FB2" w14:textId="73946A72" w:rsidR="002E7D1F" w:rsidRPr="00D70A12" w:rsidRDefault="002E7D1F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bookmarkStart w:id="11" w:name="_Hlk196733264"/>
      <w:r w:rsidR="004D4632" w:rsidRPr="0010047D">
        <w:rPr>
          <w:rFonts w:ascii="Times New Roman" w:hAnsi="Times New Roman" w:cs="Times New Roman"/>
          <w:i/>
          <w:iCs/>
          <w:sz w:val="24"/>
          <w:szCs w:val="24"/>
        </w:rPr>
        <w:t>путем введения в прямую кишку</w:t>
      </w:r>
      <w:r w:rsidR="00272A41" w:rsidRPr="0010047D">
        <w:rPr>
          <w:rFonts w:ascii="Times New Roman" w:hAnsi="Times New Roman" w:cs="Times New Roman"/>
          <w:i/>
          <w:iCs/>
          <w:sz w:val="24"/>
          <w:szCs w:val="24"/>
        </w:rPr>
        <w:t xml:space="preserve"> ректально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="004D4632" w:rsidRPr="001B2D97">
        <w:rPr>
          <w:rFonts w:ascii="Times New Roman" w:hAnsi="Times New Roman" w:cs="Times New Roman"/>
          <w:sz w:val="24"/>
          <w:szCs w:val="24"/>
        </w:rPr>
        <w:t>(</w:t>
      </w:r>
      <w:r w:rsidR="004D4632" w:rsidRPr="0010047D">
        <w:rPr>
          <w:rFonts w:ascii="Times New Roman" w:hAnsi="Times New Roman" w:cs="Times New Roman"/>
          <w:i/>
          <w:iCs/>
          <w:sz w:val="24"/>
          <w:szCs w:val="24"/>
        </w:rPr>
        <w:t>per rectum</w:t>
      </w:r>
      <w:r w:rsidR="004D4632" w:rsidRPr="001B2D97">
        <w:rPr>
          <w:rFonts w:ascii="Times New Roman" w:hAnsi="Times New Roman" w:cs="Times New Roman"/>
          <w:sz w:val="24"/>
          <w:szCs w:val="24"/>
        </w:rPr>
        <w:t>) с помощью клизмы</w:t>
      </w:r>
      <w:r w:rsidR="00D70A12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520A4849" w14:textId="24DB4993" w:rsidR="002E5D2D" w:rsidRPr="002E5D2D" w:rsidRDefault="002E7D1F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ля лечения гнойно-воспалительных заболеваний с локальными поражениями </w:t>
      </w:r>
      <w:r w:rsidR="00FD66B1">
        <w:rPr>
          <w:rFonts w:ascii="Times New Roman" w:hAnsi="Times New Roman" w:cs="Times New Roman"/>
          <w:sz w:val="24"/>
          <w:szCs w:val="24"/>
        </w:rPr>
        <w:t>ПРИМАФАГ НЕО</w:t>
      </w:r>
      <w:r w:rsidR="008F0156" w:rsidRPr="001B2D97">
        <w:rPr>
          <w:rFonts w:ascii="Times New Roman" w:hAnsi="Times New Roman" w:cs="Times New Roman"/>
          <w:sz w:val="24"/>
          <w:szCs w:val="24"/>
        </w:rPr>
        <w:t xml:space="preserve"> 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назначают одновременно, как местно так, для приема внутрь (per os). Длительность курса лечения препаратом </w:t>
      </w:r>
      <w:r w:rsidR="002E5D2D">
        <w:rPr>
          <w:rFonts w:ascii="Times New Roman" w:hAnsi="Times New Roman" w:cs="Times New Roman"/>
          <w:sz w:val="24"/>
          <w:szCs w:val="24"/>
        </w:rPr>
        <w:t xml:space="preserve">- 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от 7 до 15 дней (по клиническим показаниям). </w:t>
      </w:r>
      <w:r w:rsidR="004D4632" w:rsidRPr="002E5D2D">
        <w:rPr>
          <w:rFonts w:ascii="Times New Roman" w:hAnsi="Times New Roman" w:cs="Times New Roman"/>
          <w:b/>
          <w:bCs/>
          <w:sz w:val="24"/>
          <w:szCs w:val="24"/>
        </w:rPr>
        <w:t>Доза препарата определяются характером очага инфекции и составляют</w:t>
      </w:r>
      <w:r w:rsidR="002E5D2D" w:rsidRPr="002E5D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469B23" w14:textId="77777777" w:rsidR="002E5D2D" w:rsidRDefault="002E5D2D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 до 200 мл (с учетом размеров пораженного участка)</w:t>
      </w:r>
      <w:r w:rsidR="00C86EF1">
        <w:rPr>
          <w:rFonts w:ascii="Times New Roman" w:hAnsi="Times New Roman" w:cs="Times New Roman"/>
          <w:sz w:val="24"/>
          <w:szCs w:val="24"/>
        </w:rPr>
        <w:t xml:space="preserve"> </w:t>
      </w:r>
      <w:r w:rsidR="004D4632" w:rsidRPr="001B2D97">
        <w:rPr>
          <w:rFonts w:ascii="Times New Roman" w:hAnsi="Times New Roman" w:cs="Times New Roman"/>
          <w:sz w:val="24"/>
          <w:szCs w:val="24"/>
        </w:rPr>
        <w:t>– для орошений, примочек, тампонов;</w:t>
      </w:r>
    </w:p>
    <w:p w14:paraId="4E1E63E5" w14:textId="25689C7A" w:rsidR="004D4632" w:rsidRPr="001B2D97" w:rsidRDefault="002E5D2D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632" w:rsidRPr="001B2D97">
        <w:rPr>
          <w:rFonts w:ascii="Times New Roman" w:hAnsi="Times New Roman" w:cs="Times New Roman"/>
          <w:sz w:val="24"/>
          <w:szCs w:val="24"/>
        </w:rPr>
        <w:t>до 100 мл</w:t>
      </w:r>
      <w:r w:rsidR="00C86EF1">
        <w:rPr>
          <w:rFonts w:ascii="Times New Roman" w:hAnsi="Times New Roman" w:cs="Times New Roman"/>
          <w:sz w:val="24"/>
          <w:szCs w:val="24"/>
        </w:rPr>
        <w:t xml:space="preserve"> </w:t>
      </w:r>
      <w:r w:rsidR="004D4632" w:rsidRPr="001B2D97">
        <w:rPr>
          <w:rFonts w:ascii="Times New Roman" w:hAnsi="Times New Roman" w:cs="Times New Roman"/>
          <w:sz w:val="24"/>
          <w:szCs w:val="24"/>
        </w:rPr>
        <w:t>– для введения внутрь полостей (плевральная, суставная и другие ограниченные полости) через капиллярный дренаж. Затем полость наглухо зашивают или оставляют капиллярный дренаж, через который в течение нескольких дней повторно вводят бактериофаг.</w:t>
      </w:r>
    </w:p>
    <w:p w14:paraId="7EEB2BB1" w14:textId="3D487ACF" w:rsidR="004D4632" w:rsidRPr="001B2D97" w:rsidRDefault="004D4632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</w:rPr>
        <w:t>1. При абсцессах препарат вводят в полость очага после удаления гноя с помощью пункции. Количество вводимого препарата должно быть несколько меньше объёма удалённого гноя. Гной может быть удален путем вскрытия абсцесса с последующим введением в полость стерильного тампона, обильно смоченного бактериофагом.</w:t>
      </w:r>
    </w:p>
    <w:p w14:paraId="1EF82DE6" w14:textId="08FFF237" w:rsidR="004D4632" w:rsidRPr="001B2D97" w:rsidRDefault="002E5D2D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04943437"/>
      <w:r>
        <w:rPr>
          <w:rFonts w:ascii="Times New Roman" w:hAnsi="Times New Roman" w:cs="Times New Roman"/>
          <w:sz w:val="24"/>
          <w:szCs w:val="24"/>
        </w:rPr>
        <w:t>П</w:t>
      </w:r>
      <w:r w:rsidRPr="001B2D97">
        <w:rPr>
          <w:rFonts w:ascii="Times New Roman" w:hAnsi="Times New Roman" w:cs="Times New Roman"/>
          <w:sz w:val="24"/>
          <w:szCs w:val="24"/>
        </w:rPr>
        <w:t xml:space="preserve">ри остеомиелите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2D97"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="004D4632" w:rsidRPr="001B2D97">
        <w:rPr>
          <w:rFonts w:ascii="Times New Roman" w:hAnsi="Times New Roman" w:cs="Times New Roman"/>
          <w:sz w:val="24"/>
          <w:szCs w:val="24"/>
        </w:rPr>
        <w:t>10-20 мл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632" w:rsidRPr="001B2D97">
        <w:rPr>
          <w:rFonts w:ascii="Times New Roman" w:hAnsi="Times New Roman" w:cs="Times New Roman"/>
          <w:sz w:val="24"/>
          <w:szCs w:val="24"/>
        </w:rPr>
        <w:t>для вливаний в рану, однократно (после соответствующей хирургической обработки).</w:t>
      </w:r>
    </w:p>
    <w:p w14:paraId="79F86098" w14:textId="76D1369B" w:rsidR="00AF6CFA" w:rsidRDefault="002E5D2D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1B2D97">
        <w:rPr>
          <w:rFonts w:ascii="Times New Roman" w:hAnsi="Times New Roman" w:cs="Times New Roman"/>
          <w:sz w:val="24"/>
          <w:szCs w:val="24"/>
        </w:rPr>
        <w:t xml:space="preserve">ри гнойно-воспалительных заболеваниях уха, горла, носа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632" w:rsidRPr="001B2D97">
        <w:rPr>
          <w:rFonts w:ascii="Times New Roman" w:hAnsi="Times New Roman" w:cs="Times New Roman"/>
          <w:sz w:val="24"/>
          <w:szCs w:val="24"/>
        </w:rPr>
        <w:t>2-20 мл – для орошений, полосканий, промываний, закапываний, смачивания турунд</w:t>
      </w:r>
      <w:r w:rsidR="004D4632" w:rsidRPr="00337956">
        <w:rPr>
          <w:rFonts w:ascii="Times New Roman" w:hAnsi="Times New Roman" w:cs="Times New Roman"/>
          <w:sz w:val="24"/>
          <w:szCs w:val="24"/>
        </w:rPr>
        <w:t>. Процедуру проводят 1-3 раза в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 день (турунду оставляют на 1 ч). Детям в возрасте до 11 лет миндалины целесообразно обрабатывать с помощью шприца (или воспользоваться </w:t>
      </w:r>
      <w:r w:rsidR="00950BFD" w:rsidRPr="00950BFD">
        <w:rPr>
          <w:rFonts w:ascii="Times New Roman" w:hAnsi="Times New Roman" w:cs="Times New Roman"/>
          <w:sz w:val="24"/>
          <w:szCs w:val="24"/>
        </w:rPr>
        <w:t>препаратом в форме спрея</w:t>
      </w:r>
      <w:r w:rsidR="004D4632" w:rsidRPr="001B2D97">
        <w:rPr>
          <w:rFonts w:ascii="Times New Roman" w:hAnsi="Times New Roman" w:cs="Times New Roman"/>
          <w:sz w:val="24"/>
          <w:szCs w:val="24"/>
        </w:rPr>
        <w:t>) и закапывать препарат в нос</w:t>
      </w:r>
      <w:r w:rsidR="00AF6CFA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32058920" w14:textId="406A4717" w:rsidR="004D4632" w:rsidRPr="001B2D97" w:rsidRDefault="004D4632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</w:rPr>
        <w:t xml:space="preserve"> –</w:t>
      </w:r>
      <w:r w:rsidR="00AF6CFA">
        <w:rPr>
          <w:rFonts w:ascii="Times New Roman" w:hAnsi="Times New Roman" w:cs="Times New Roman"/>
          <w:sz w:val="24"/>
          <w:szCs w:val="24"/>
          <w:lang w:val="uz-Cyrl-UZ"/>
        </w:rPr>
        <w:t>Д</w:t>
      </w:r>
      <w:r w:rsidRPr="001B2D97">
        <w:rPr>
          <w:rFonts w:ascii="Times New Roman" w:hAnsi="Times New Roman" w:cs="Times New Roman"/>
          <w:sz w:val="24"/>
          <w:szCs w:val="24"/>
        </w:rPr>
        <w:t>ля обработки задней поверхности глотки; дети старшего возраста могут полоскать зев и закапывать небольшое количество (2 мл) препарата в нос.</w:t>
      </w:r>
    </w:p>
    <w:p w14:paraId="196A6FC9" w14:textId="7A336E9D" w:rsidR="004D4632" w:rsidRPr="001B2D97" w:rsidRDefault="00AF6CFA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 xml:space="preserve">1. </w:t>
      </w:r>
      <w:r w:rsidR="004D4632" w:rsidRPr="005C426B">
        <w:rPr>
          <w:rFonts w:ascii="Times New Roman" w:eastAsiaTheme="minorHAnsi" w:hAnsi="Times New Roman" w:cs="Times New Roman"/>
          <w:b/>
          <w:bCs/>
          <w:sz w:val="24"/>
          <w:szCs w:val="24"/>
          <w:lang w:val="uz-Cyrl-UZ" w:eastAsia="en-US"/>
        </w:rPr>
        <w:t>При лечении бронхитов, пневмоний</w:t>
      </w:r>
      <w:r w:rsidR="004D4632" w:rsidRPr="001B2D97"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 xml:space="preserve"> препарат принимают внутр</w:t>
      </w:r>
      <w:r w:rsidR="00E467B6"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>ь</w:t>
      </w:r>
      <w:r w:rsidR="004D4632" w:rsidRPr="001B2D97"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 xml:space="preserve"> 3 раза в день по 10-20 мл, а также применяют в виде ингол</w:t>
      </w:r>
      <w:r w:rsidR="0006012A"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>я</w:t>
      </w:r>
      <w:r w:rsidR="004D4632" w:rsidRPr="001B2D97"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 xml:space="preserve">ций (без подогрева и </w:t>
      </w:r>
      <w:r w:rsidR="00337956"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 xml:space="preserve">без </w:t>
      </w:r>
      <w:r w:rsidR="004D4632" w:rsidRPr="001B2D97"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>использования ультрозвука)</w:t>
      </w:r>
      <w:r w:rsidR="00485192"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>.</w:t>
      </w:r>
      <w:r w:rsidR="004D4632" w:rsidRPr="001B2D97"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 xml:space="preserve"> </w:t>
      </w:r>
      <w:r w:rsidR="00485192"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>К</w:t>
      </w:r>
      <w:r w:rsidR="004D4632" w:rsidRPr="001B2D97">
        <w:rPr>
          <w:rFonts w:ascii="Times New Roman" w:eastAsiaTheme="minorHAnsi" w:hAnsi="Times New Roman" w:cs="Times New Roman"/>
          <w:sz w:val="24"/>
          <w:szCs w:val="24"/>
          <w:lang w:val="uz-Cyrl-UZ" w:eastAsia="en-US"/>
        </w:rPr>
        <w:t>урс лечения 15-20 дней.</w:t>
      </w:r>
    </w:p>
    <w:p w14:paraId="228785F7" w14:textId="77777777" w:rsidR="00AF6CFA" w:rsidRDefault="004D4632" w:rsidP="00AF6CFA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 xml:space="preserve">2. </w:t>
      </w:r>
      <w:r w:rsidRPr="005C426B">
        <w:rPr>
          <w:rFonts w:ascii="Times New Roman" w:hAnsi="Times New Roman" w:cs="Times New Roman"/>
          <w:b/>
          <w:bCs/>
          <w:sz w:val="24"/>
          <w:szCs w:val="24"/>
        </w:rPr>
        <w:t xml:space="preserve">При циститах, пиелонефритах, уретритах </w:t>
      </w:r>
      <w:r w:rsidRPr="001B2D97">
        <w:rPr>
          <w:rFonts w:ascii="Times New Roman" w:hAnsi="Times New Roman" w:cs="Times New Roman"/>
          <w:sz w:val="24"/>
          <w:szCs w:val="24"/>
        </w:rPr>
        <w:t>препарат принимают внутрь в терапевтической дозе 3 раза в день за 1-1</w:t>
      </w:r>
      <w:r w:rsidR="002E7D1F">
        <w:rPr>
          <w:rFonts w:ascii="Times New Roman" w:hAnsi="Times New Roman" w:cs="Times New Roman"/>
          <w:sz w:val="24"/>
          <w:szCs w:val="24"/>
        </w:rPr>
        <w:t>,</w:t>
      </w:r>
      <w:r w:rsidRPr="001B2D97">
        <w:rPr>
          <w:rFonts w:ascii="Times New Roman" w:hAnsi="Times New Roman" w:cs="Times New Roman"/>
          <w:sz w:val="24"/>
          <w:szCs w:val="24"/>
        </w:rPr>
        <w:t>5 час до еды в течение 7-15 дней. В случае если полость мочевого пузыря или почечной лоханки дренированы, бактериофаг вводят через катетер или зон</w:t>
      </w:r>
      <w:r w:rsidR="005927D9">
        <w:rPr>
          <w:rFonts w:ascii="Times New Roman" w:hAnsi="Times New Roman" w:cs="Times New Roman"/>
          <w:sz w:val="24"/>
          <w:szCs w:val="24"/>
        </w:rPr>
        <w:t>д</w:t>
      </w:r>
      <w:r w:rsidRPr="001B2D97">
        <w:rPr>
          <w:rFonts w:ascii="Times New Roman" w:hAnsi="Times New Roman" w:cs="Times New Roman"/>
          <w:sz w:val="24"/>
          <w:szCs w:val="24"/>
        </w:rPr>
        <w:t xml:space="preserve"> 1-2 раза в день по 20-</w:t>
      </w:r>
      <w:r w:rsidR="005927D9">
        <w:rPr>
          <w:rFonts w:ascii="Times New Roman" w:hAnsi="Times New Roman" w:cs="Times New Roman"/>
          <w:sz w:val="24"/>
          <w:szCs w:val="24"/>
        </w:rPr>
        <w:t>5</w:t>
      </w:r>
      <w:r w:rsidRPr="001B2D97">
        <w:rPr>
          <w:rFonts w:ascii="Times New Roman" w:hAnsi="Times New Roman" w:cs="Times New Roman"/>
          <w:sz w:val="24"/>
          <w:szCs w:val="24"/>
        </w:rPr>
        <w:t>0 мл в мочевой пузырь и по 5-7 мл почечную</w:t>
      </w:r>
      <w:r w:rsidR="000E092F">
        <w:rPr>
          <w:rFonts w:ascii="Times New Roman" w:hAnsi="Times New Roman" w:cs="Times New Roman"/>
          <w:sz w:val="24"/>
          <w:szCs w:val="24"/>
        </w:rPr>
        <w:t xml:space="preserve"> </w:t>
      </w:r>
      <w:r w:rsidRPr="001B2D97">
        <w:rPr>
          <w:rFonts w:ascii="Times New Roman" w:hAnsi="Times New Roman" w:cs="Times New Roman"/>
          <w:sz w:val="24"/>
          <w:szCs w:val="24"/>
        </w:rPr>
        <w:t>лоханку.</w:t>
      </w:r>
    </w:p>
    <w:p w14:paraId="324C5D8C" w14:textId="38501443" w:rsidR="004D4632" w:rsidRPr="001B2D97" w:rsidRDefault="004D4632" w:rsidP="00AF6CFA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</w:rPr>
        <w:t xml:space="preserve">3. </w:t>
      </w:r>
      <w:r w:rsidRPr="005C426B">
        <w:rPr>
          <w:rFonts w:ascii="Times New Roman" w:hAnsi="Times New Roman" w:cs="Times New Roman"/>
          <w:b/>
          <w:bCs/>
          <w:sz w:val="24"/>
          <w:szCs w:val="24"/>
        </w:rPr>
        <w:t>При гнойно</w:t>
      </w:r>
      <w:r w:rsidR="000E092F" w:rsidRPr="005C426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C426B">
        <w:rPr>
          <w:rFonts w:ascii="Times New Roman" w:hAnsi="Times New Roman" w:cs="Times New Roman"/>
          <w:b/>
          <w:bCs/>
          <w:sz w:val="24"/>
          <w:szCs w:val="24"/>
        </w:rPr>
        <w:t>воспалительных гинекологических заболеваниях</w:t>
      </w:r>
      <w:r w:rsidRPr="001B2D97">
        <w:rPr>
          <w:rFonts w:ascii="Times New Roman" w:hAnsi="Times New Roman" w:cs="Times New Roman"/>
          <w:sz w:val="24"/>
          <w:szCs w:val="24"/>
        </w:rPr>
        <w:t xml:space="preserve"> препарат вводят в полость вагины, матки в дозе 5-10 мл ежедневно однократно</w:t>
      </w:r>
      <w:r w:rsidR="00743ED8">
        <w:rPr>
          <w:rFonts w:ascii="Times New Roman" w:hAnsi="Times New Roman" w:cs="Times New Roman"/>
          <w:sz w:val="24"/>
          <w:szCs w:val="24"/>
          <w:lang w:val="uz-Cyrl-UZ"/>
        </w:rPr>
        <w:t>. П</w:t>
      </w:r>
      <w:r w:rsidRPr="001B2D97">
        <w:rPr>
          <w:rFonts w:ascii="Times New Roman" w:hAnsi="Times New Roman" w:cs="Times New Roman"/>
          <w:sz w:val="24"/>
          <w:szCs w:val="24"/>
        </w:rPr>
        <w:t>ри кольпите, сальпингоофоритов, нагноении ран препарат используют для орошений</w:t>
      </w:r>
      <w:r w:rsidR="005927D9">
        <w:rPr>
          <w:rFonts w:ascii="Times New Roman" w:hAnsi="Times New Roman" w:cs="Times New Roman"/>
          <w:sz w:val="24"/>
          <w:szCs w:val="24"/>
        </w:rPr>
        <w:t xml:space="preserve"> 1-2 раза в день</w:t>
      </w:r>
      <w:r w:rsidRPr="001B2D97">
        <w:rPr>
          <w:rFonts w:ascii="Times New Roman" w:hAnsi="Times New Roman" w:cs="Times New Roman"/>
          <w:sz w:val="24"/>
          <w:szCs w:val="24"/>
        </w:rPr>
        <w:t>.</w:t>
      </w:r>
    </w:p>
    <w:p w14:paraId="36AD8652" w14:textId="62D36292" w:rsidR="004D4632" w:rsidRDefault="004D4632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 xml:space="preserve">4. </w:t>
      </w:r>
      <w:r w:rsidRPr="005C426B">
        <w:rPr>
          <w:rFonts w:ascii="Times New Roman" w:hAnsi="Times New Roman" w:cs="Times New Roman"/>
          <w:b/>
          <w:bCs/>
          <w:sz w:val="24"/>
          <w:szCs w:val="24"/>
        </w:rPr>
        <w:t>При энтеральной патологии,</w:t>
      </w:r>
      <w:r w:rsidR="009C4320" w:rsidRPr="005C426B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 xml:space="preserve"> </w:t>
      </w:r>
      <w:r w:rsidRPr="005C426B">
        <w:rPr>
          <w:rFonts w:ascii="Times New Roman" w:hAnsi="Times New Roman" w:cs="Times New Roman"/>
          <w:b/>
          <w:bCs/>
          <w:sz w:val="24"/>
          <w:szCs w:val="24"/>
        </w:rPr>
        <w:t>СРК</w:t>
      </w:r>
      <w:r w:rsidR="0010047D" w:rsidRPr="005C42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C426B">
        <w:rPr>
          <w:rFonts w:ascii="Times New Roman" w:hAnsi="Times New Roman" w:cs="Times New Roman"/>
          <w:b/>
          <w:bCs/>
          <w:sz w:val="24"/>
          <w:szCs w:val="24"/>
        </w:rPr>
        <w:t>дисбактериоз</w:t>
      </w:r>
      <w:r w:rsidR="00337956" w:rsidRPr="005C426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е</w:t>
      </w:r>
      <w:r w:rsidR="009C4320" w:rsidRPr="005C426B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 xml:space="preserve"> </w:t>
      </w:r>
      <w:r w:rsidRPr="005C426B">
        <w:rPr>
          <w:rFonts w:ascii="Times New Roman" w:hAnsi="Times New Roman" w:cs="Times New Roman"/>
          <w:b/>
          <w:bCs/>
          <w:sz w:val="24"/>
          <w:szCs w:val="24"/>
        </w:rPr>
        <w:t>вызванны</w:t>
      </w:r>
      <w:r w:rsidR="00337956" w:rsidRPr="005C426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х</w:t>
      </w:r>
      <w:r w:rsidRPr="005C426B">
        <w:rPr>
          <w:rFonts w:ascii="Times New Roman" w:hAnsi="Times New Roman" w:cs="Times New Roman"/>
          <w:b/>
          <w:bCs/>
          <w:sz w:val="24"/>
          <w:szCs w:val="24"/>
        </w:rPr>
        <w:t xml:space="preserve"> микроорганизмами</w:t>
      </w:r>
      <w:r w:rsidRPr="001B2D97">
        <w:rPr>
          <w:rFonts w:ascii="Times New Roman" w:hAnsi="Times New Roman" w:cs="Times New Roman"/>
          <w:sz w:val="24"/>
          <w:szCs w:val="24"/>
        </w:rPr>
        <w:t xml:space="preserve">, </w:t>
      </w:r>
      <w:r w:rsidR="00FD66B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ПРИМАФАГ </w:t>
      </w:r>
      <w:r w:rsidRPr="001B2D97">
        <w:rPr>
          <w:rFonts w:ascii="Times New Roman" w:hAnsi="Times New Roman" w:cs="Times New Roman"/>
          <w:sz w:val="24"/>
          <w:szCs w:val="24"/>
        </w:rPr>
        <w:t>применяется внутрь и в виде клизм. Препарат принимают натощак за 1-1</w:t>
      </w:r>
      <w:r w:rsidR="005927D9">
        <w:rPr>
          <w:rFonts w:ascii="Times New Roman" w:hAnsi="Times New Roman" w:cs="Times New Roman"/>
          <w:sz w:val="24"/>
          <w:szCs w:val="24"/>
        </w:rPr>
        <w:t>,</w:t>
      </w:r>
      <w:r w:rsidRPr="001B2D97">
        <w:rPr>
          <w:rFonts w:ascii="Times New Roman" w:hAnsi="Times New Roman" w:cs="Times New Roman"/>
          <w:sz w:val="24"/>
          <w:szCs w:val="24"/>
        </w:rPr>
        <w:t>5 час до еды. В виде клизм назначается 1 раз в день, вечером, перед сном, после опорожнения кишечника.</w:t>
      </w:r>
    </w:p>
    <w:p w14:paraId="5D0C07CE" w14:textId="0120AD5D" w:rsidR="0053060D" w:rsidRPr="006E37BC" w:rsidRDefault="0053060D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96733544"/>
      <w:r w:rsidRPr="00BD4753">
        <w:rPr>
          <w:rFonts w:ascii="Times New Roman" w:hAnsi="Times New Roman" w:cs="Times New Roman"/>
          <w:sz w:val="24"/>
          <w:szCs w:val="24"/>
          <w:lang w:val="uz-Cyrl-UZ"/>
        </w:rPr>
        <w:t>5.</w:t>
      </w:r>
      <w:r w:rsidRPr="00BD475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Pr="0027562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  <w:t xml:space="preserve">При </w:t>
      </w:r>
      <w:r w:rsidR="00BD4753" w:rsidRPr="0027562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  <w:t>бактериально</w:t>
      </w:r>
      <w:r w:rsidR="00337956" w:rsidRPr="0027562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  <w:lang w:val="uz-Cyrl-UZ"/>
        </w:rPr>
        <w:t>м</w:t>
      </w:r>
      <w:r w:rsidR="00BD4753" w:rsidRPr="0027562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  <w:t xml:space="preserve"> </w:t>
      </w:r>
      <w:r w:rsidRPr="0027562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  <w:t>сепсисе, энтероколите новорожденных</w:t>
      </w:r>
      <w:r w:rsidRPr="00BD475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включая недоношенных детей, </w:t>
      </w:r>
      <w:r w:rsidRPr="00BD4753">
        <w:rPr>
          <w:rFonts w:ascii="Times New Roman" w:hAnsi="Times New Roman" w:cs="Times New Roman"/>
          <w:color w:val="040C28"/>
          <w:sz w:val="24"/>
          <w:szCs w:val="24"/>
        </w:rPr>
        <w:t xml:space="preserve">бактериофаг применяют в виде клизм (через газоотводную трубку или катетер) 2 раза в сутки </w:t>
      </w:r>
      <w:r w:rsidRPr="00BD4753">
        <w:rPr>
          <w:rFonts w:ascii="Times New Roman" w:hAnsi="Times New Roman" w:cs="Times New Roman"/>
          <w:color w:val="333333"/>
          <w:sz w:val="24"/>
          <w:szCs w:val="24"/>
        </w:rPr>
        <w:t>согласно режиму дозирования</w:t>
      </w:r>
      <w:r w:rsidRPr="00BD475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 При отсутствии рвоты возможно применение препарата через рот.</w:t>
      </w:r>
      <w:r w:rsidRPr="00BD4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D4753">
        <w:rPr>
          <w:rFonts w:ascii="Times New Roman" w:hAnsi="Times New Roman" w:cs="Times New Roman"/>
          <w:color w:val="333333"/>
          <w:sz w:val="24"/>
          <w:szCs w:val="24"/>
        </w:rPr>
        <w:t>В этом случае его смешивать с грудным молоком.</w:t>
      </w:r>
    </w:p>
    <w:bookmarkEnd w:id="12"/>
    <w:bookmarkEnd w:id="13"/>
    <w:p w14:paraId="77D9C59E" w14:textId="3194561C" w:rsidR="0053060D" w:rsidRPr="0053060D" w:rsidRDefault="0053060D" w:rsidP="00953C18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3A06D60D" w14:textId="2E83A25D" w:rsidR="004D4632" w:rsidRPr="00384A64" w:rsidRDefault="004D4632" w:rsidP="004D46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A64">
        <w:rPr>
          <w:rFonts w:ascii="Times New Roman" w:hAnsi="Times New Roman" w:cs="Times New Roman"/>
          <w:b/>
          <w:bCs/>
          <w:sz w:val="24"/>
          <w:szCs w:val="24"/>
        </w:rPr>
        <w:t>Рекомендуемые дозировки препарата:</w:t>
      </w:r>
    </w:p>
    <w:p w14:paraId="334E7788" w14:textId="77777777" w:rsidR="004D4632" w:rsidRPr="00384A64" w:rsidRDefault="004D4632" w:rsidP="004D46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81"/>
        <w:gridCol w:w="1984"/>
        <w:gridCol w:w="4032"/>
        <w:gridCol w:w="3219"/>
      </w:tblGrid>
      <w:tr w:rsidR="004D4632" w:rsidRPr="001B2D97" w14:paraId="733D9A14" w14:textId="77777777" w:rsidTr="00C86EF1">
        <w:trPr>
          <w:trHeight w:val="336"/>
        </w:trPr>
        <w:tc>
          <w:tcPr>
            <w:tcW w:w="681" w:type="dxa"/>
          </w:tcPr>
          <w:p w14:paraId="644C68D5" w14:textId="77777777" w:rsidR="004D4632" w:rsidRPr="001B2D97" w:rsidRDefault="004D4632" w:rsidP="00197528">
            <w:pPr>
              <w:spacing w:after="0" w:line="240" w:lineRule="auto"/>
              <w:ind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5E97B5" w14:textId="3E194E8B" w:rsidR="004D4632" w:rsidRPr="001B2D97" w:rsidRDefault="004D4632" w:rsidP="0028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032" w:type="dxa"/>
          </w:tcPr>
          <w:p w14:paraId="61EEDCE9" w14:textId="77777777" w:rsidR="004D4632" w:rsidRPr="001B2D97" w:rsidRDefault="004D4632" w:rsidP="0028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b/>
                <w:sz w:val="24"/>
                <w:szCs w:val="24"/>
              </w:rPr>
              <w:t>Внутрь (р</w:t>
            </w:r>
            <w:r w:rsidRPr="001B2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 os</w:t>
            </w:r>
            <w:r w:rsidRPr="001B2D9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19" w:type="dxa"/>
          </w:tcPr>
          <w:p w14:paraId="239DAE8A" w14:textId="6BE7109F" w:rsidR="004D4632" w:rsidRPr="001B2D97" w:rsidRDefault="004D4632" w:rsidP="0028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b/>
                <w:sz w:val="24"/>
                <w:szCs w:val="24"/>
              </w:rPr>
              <w:t>Клизма (p</w:t>
            </w:r>
            <w:r w:rsidRPr="001B2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 rectum</w:t>
            </w:r>
            <w:r w:rsidRPr="001B2D9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632" w:rsidRPr="001B2D97" w14:paraId="493AD08B" w14:textId="77777777" w:rsidTr="00C86EF1">
        <w:trPr>
          <w:trHeight w:val="413"/>
        </w:trPr>
        <w:tc>
          <w:tcPr>
            <w:tcW w:w="681" w:type="dxa"/>
            <w:vAlign w:val="center"/>
          </w:tcPr>
          <w:p w14:paraId="1D4CE914" w14:textId="77777777" w:rsidR="004D4632" w:rsidRPr="001B2D97" w:rsidRDefault="004D4632" w:rsidP="00197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Align w:val="center"/>
          </w:tcPr>
          <w:p w14:paraId="2A9668D4" w14:textId="42D3BE95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1B2D9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4032" w:type="dxa"/>
            <w:vAlign w:val="center"/>
          </w:tcPr>
          <w:p w14:paraId="4C014678" w14:textId="0A7D36E3" w:rsidR="0066403D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5 мл на один приём 2 раза в день,</w:t>
            </w:r>
          </w:p>
          <w:p w14:paraId="67404835" w14:textId="00AF599E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в течение 7-15 дней</w:t>
            </w:r>
          </w:p>
        </w:tc>
        <w:tc>
          <w:tcPr>
            <w:tcW w:w="3219" w:type="dxa"/>
            <w:vAlign w:val="center"/>
          </w:tcPr>
          <w:p w14:paraId="48606232" w14:textId="4F7211B4" w:rsidR="0066403D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10 мл один раз в день</w:t>
            </w:r>
            <w:r w:rsidR="00B519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F0620" w14:textId="29258C9A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9225D">
              <w:rPr>
                <w:rFonts w:ascii="Times New Roman" w:hAnsi="Times New Roman" w:cs="Times New Roman"/>
                <w:sz w:val="24"/>
                <w:szCs w:val="24"/>
              </w:rPr>
              <w:t xml:space="preserve">виде высоких клизм </w:t>
            </w: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течение 7-15 дней</w:t>
            </w:r>
          </w:p>
        </w:tc>
      </w:tr>
      <w:tr w:rsidR="004D4632" w:rsidRPr="001B2D97" w14:paraId="22F7C09B" w14:textId="77777777" w:rsidTr="00C86EF1">
        <w:trPr>
          <w:trHeight w:val="496"/>
        </w:trPr>
        <w:tc>
          <w:tcPr>
            <w:tcW w:w="681" w:type="dxa"/>
            <w:vAlign w:val="center"/>
          </w:tcPr>
          <w:p w14:paraId="705F32F2" w14:textId="77777777" w:rsidR="004D4632" w:rsidRPr="001B2D97" w:rsidRDefault="004D4632" w:rsidP="00197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Align w:val="center"/>
          </w:tcPr>
          <w:p w14:paraId="612C1EE1" w14:textId="504325A8" w:rsidR="0066403D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От 6 до</w:t>
            </w:r>
          </w:p>
          <w:p w14:paraId="0F324E93" w14:textId="3B087B78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4032" w:type="dxa"/>
            <w:vAlign w:val="center"/>
          </w:tcPr>
          <w:p w14:paraId="5FCDD44E" w14:textId="3F2E9B27" w:rsidR="0066403D" w:rsidRPr="001B2D97" w:rsidRDefault="0079225D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4632" w:rsidRPr="001B2D97">
              <w:rPr>
                <w:rFonts w:ascii="Times New Roman" w:hAnsi="Times New Roman" w:cs="Times New Roman"/>
                <w:sz w:val="24"/>
                <w:szCs w:val="24"/>
              </w:rPr>
              <w:t xml:space="preserve"> мл на один приём 2-3 раза в день,</w:t>
            </w:r>
          </w:p>
          <w:p w14:paraId="17FD1D2B" w14:textId="502E74BF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в течение 7-15 дней</w:t>
            </w:r>
          </w:p>
        </w:tc>
        <w:tc>
          <w:tcPr>
            <w:tcW w:w="3219" w:type="dxa"/>
            <w:vAlign w:val="center"/>
          </w:tcPr>
          <w:p w14:paraId="132B63A6" w14:textId="7468B062" w:rsidR="0066403D" w:rsidRPr="001B2D97" w:rsidRDefault="00A53148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632" w:rsidRPr="001B2D97">
              <w:rPr>
                <w:rFonts w:ascii="Times New Roman" w:hAnsi="Times New Roman" w:cs="Times New Roman"/>
                <w:sz w:val="24"/>
                <w:szCs w:val="24"/>
              </w:rPr>
              <w:t>0 мл один раз в день,</w:t>
            </w:r>
          </w:p>
          <w:p w14:paraId="6454C433" w14:textId="34A4039D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в течение 7-15 дней</w:t>
            </w:r>
          </w:p>
        </w:tc>
      </w:tr>
      <w:tr w:rsidR="004D4632" w:rsidRPr="001B2D97" w14:paraId="797885FD" w14:textId="77777777" w:rsidTr="00C86EF1">
        <w:trPr>
          <w:trHeight w:val="496"/>
        </w:trPr>
        <w:tc>
          <w:tcPr>
            <w:tcW w:w="681" w:type="dxa"/>
            <w:vAlign w:val="center"/>
          </w:tcPr>
          <w:p w14:paraId="15A4B940" w14:textId="77777777" w:rsidR="004D4632" w:rsidRPr="001B2D97" w:rsidRDefault="004D4632" w:rsidP="00197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Align w:val="center"/>
          </w:tcPr>
          <w:p w14:paraId="03F97EBD" w14:textId="77777777" w:rsidR="0066403D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От 1 года до</w:t>
            </w:r>
          </w:p>
          <w:p w14:paraId="6B6395E7" w14:textId="4F75717A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3 лет</w:t>
            </w:r>
          </w:p>
        </w:tc>
        <w:tc>
          <w:tcPr>
            <w:tcW w:w="4032" w:type="dxa"/>
            <w:vAlign w:val="center"/>
          </w:tcPr>
          <w:p w14:paraId="75C0B62A" w14:textId="7A030ECA" w:rsidR="0066403D" w:rsidRPr="001B2D97" w:rsidRDefault="0079225D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632" w:rsidRPr="001B2D97">
              <w:rPr>
                <w:rFonts w:ascii="Times New Roman" w:hAnsi="Times New Roman" w:cs="Times New Roman"/>
                <w:sz w:val="24"/>
                <w:szCs w:val="24"/>
              </w:rPr>
              <w:t>5 мл на один приём 3 раза в день,</w:t>
            </w:r>
          </w:p>
          <w:p w14:paraId="667AADF6" w14:textId="697869DD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в течение 7-15 дней</w:t>
            </w:r>
          </w:p>
        </w:tc>
        <w:tc>
          <w:tcPr>
            <w:tcW w:w="3219" w:type="dxa"/>
            <w:vAlign w:val="center"/>
          </w:tcPr>
          <w:p w14:paraId="7C525D44" w14:textId="7B1F09EC" w:rsidR="0066403D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3148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 xml:space="preserve"> мл один раз в день,</w:t>
            </w:r>
          </w:p>
          <w:p w14:paraId="0B7097B4" w14:textId="029A80F8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в течение 7-15 дней</w:t>
            </w:r>
          </w:p>
        </w:tc>
      </w:tr>
      <w:tr w:rsidR="004D4632" w:rsidRPr="001B2D97" w14:paraId="7DEC8D24" w14:textId="77777777" w:rsidTr="00C86EF1">
        <w:trPr>
          <w:trHeight w:val="524"/>
        </w:trPr>
        <w:tc>
          <w:tcPr>
            <w:tcW w:w="681" w:type="dxa"/>
            <w:vAlign w:val="center"/>
          </w:tcPr>
          <w:p w14:paraId="1FB9448E" w14:textId="77777777" w:rsidR="004D4632" w:rsidRPr="001B2D97" w:rsidRDefault="004D4632" w:rsidP="00197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Align w:val="center"/>
          </w:tcPr>
          <w:p w14:paraId="265FC34A" w14:textId="77777777" w:rsidR="0066403D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От 3 лет до</w:t>
            </w:r>
          </w:p>
          <w:p w14:paraId="2187C8FD" w14:textId="678F28B7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032" w:type="dxa"/>
            <w:vAlign w:val="center"/>
          </w:tcPr>
          <w:p w14:paraId="54541594" w14:textId="6708ED79" w:rsidR="0066403D" w:rsidRPr="001B2D97" w:rsidRDefault="0079225D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632" w:rsidRPr="001B2D97">
              <w:rPr>
                <w:rFonts w:ascii="Times New Roman" w:hAnsi="Times New Roman" w:cs="Times New Roman"/>
                <w:sz w:val="24"/>
                <w:szCs w:val="24"/>
              </w:rPr>
              <w:t>0 мл на один приём 2-3 раза в день,</w:t>
            </w:r>
          </w:p>
          <w:p w14:paraId="71365DBC" w14:textId="4AECDA34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в течение 7-15 дней</w:t>
            </w:r>
          </w:p>
        </w:tc>
        <w:tc>
          <w:tcPr>
            <w:tcW w:w="3219" w:type="dxa"/>
            <w:vAlign w:val="center"/>
          </w:tcPr>
          <w:p w14:paraId="32693E06" w14:textId="7E9F6B1D" w:rsidR="0066403D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53148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 xml:space="preserve"> мл один раз в день,</w:t>
            </w:r>
          </w:p>
          <w:p w14:paraId="4DB6EE9B" w14:textId="7ED0FC3A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в течение 7-15 дней</w:t>
            </w:r>
          </w:p>
        </w:tc>
      </w:tr>
      <w:tr w:rsidR="004D4632" w:rsidRPr="001B2D97" w14:paraId="777940BC" w14:textId="77777777" w:rsidTr="00C86EF1">
        <w:trPr>
          <w:trHeight w:val="524"/>
        </w:trPr>
        <w:tc>
          <w:tcPr>
            <w:tcW w:w="681" w:type="dxa"/>
            <w:vAlign w:val="center"/>
          </w:tcPr>
          <w:p w14:paraId="76EFA04D" w14:textId="77777777" w:rsidR="004D4632" w:rsidRPr="001B2D97" w:rsidRDefault="004D4632" w:rsidP="00197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vAlign w:val="center"/>
          </w:tcPr>
          <w:p w14:paraId="61E59E7C" w14:textId="77777777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Выше 8 лет</w:t>
            </w:r>
          </w:p>
        </w:tc>
        <w:tc>
          <w:tcPr>
            <w:tcW w:w="4032" w:type="dxa"/>
            <w:vAlign w:val="center"/>
          </w:tcPr>
          <w:p w14:paraId="1D929DD0" w14:textId="4856130C" w:rsidR="0066403D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225D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 xml:space="preserve"> мл на один приём 2-3 раза в день,</w:t>
            </w:r>
          </w:p>
          <w:p w14:paraId="40FDE645" w14:textId="2A01EA68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в течение 7-15 дней</w:t>
            </w:r>
          </w:p>
        </w:tc>
        <w:tc>
          <w:tcPr>
            <w:tcW w:w="3219" w:type="dxa"/>
            <w:vAlign w:val="center"/>
          </w:tcPr>
          <w:p w14:paraId="6777BC22" w14:textId="77777777" w:rsidR="004D4632" w:rsidRPr="001B2D97" w:rsidRDefault="004D4632" w:rsidP="0066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97">
              <w:rPr>
                <w:rFonts w:ascii="Times New Roman" w:hAnsi="Times New Roman" w:cs="Times New Roman"/>
                <w:sz w:val="24"/>
                <w:szCs w:val="24"/>
              </w:rPr>
              <w:t>40–50 мл один раз в день, в течение 7-15 дней</w:t>
            </w:r>
          </w:p>
        </w:tc>
      </w:tr>
    </w:tbl>
    <w:p w14:paraId="01B56B14" w14:textId="77777777" w:rsidR="004D4632" w:rsidRDefault="004D4632" w:rsidP="004D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5ADCBCD4" w14:textId="77777777" w:rsidR="00846879" w:rsidRDefault="00846879" w:rsidP="004D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2B68AB71" w14:textId="77777777" w:rsidR="00846879" w:rsidRPr="00846879" w:rsidRDefault="00846879" w:rsidP="004D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2A76174" w14:textId="77777777" w:rsidR="004D4632" w:rsidRPr="001B2D97" w:rsidRDefault="004D4632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lastRenderedPageBreak/>
        <w:t>Побочные действия</w:t>
      </w:r>
    </w:p>
    <w:p w14:paraId="27FDE07E" w14:textId="05965359" w:rsidR="008F0156" w:rsidRPr="0053060D" w:rsidRDefault="004D4632" w:rsidP="00953C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14" w:name="_Hlk196733523"/>
      <w:r w:rsidRPr="00BD4753">
        <w:rPr>
          <w:rFonts w:ascii="Times New Roman" w:hAnsi="Times New Roman" w:cs="Times New Roman"/>
          <w:sz w:val="24"/>
          <w:szCs w:val="24"/>
        </w:rPr>
        <w:t xml:space="preserve">Препарат нетоксичен. Какие-либо побочные явления не </w:t>
      </w:r>
      <w:r w:rsidR="00346E17" w:rsidRPr="00BD4753">
        <w:rPr>
          <w:rFonts w:ascii="Times New Roman" w:hAnsi="Times New Roman" w:cs="Times New Roman"/>
          <w:sz w:val="24"/>
          <w:szCs w:val="24"/>
        </w:rPr>
        <w:t>выявлен</w:t>
      </w:r>
      <w:r w:rsidR="00446665" w:rsidRPr="00BD4753">
        <w:rPr>
          <w:rFonts w:ascii="Times New Roman" w:hAnsi="Times New Roman" w:cs="Times New Roman"/>
          <w:sz w:val="24"/>
          <w:szCs w:val="24"/>
        </w:rPr>
        <w:t>ы</w:t>
      </w:r>
      <w:r w:rsidRPr="00BD4753">
        <w:rPr>
          <w:rFonts w:ascii="Times New Roman" w:hAnsi="Times New Roman" w:cs="Times New Roman"/>
          <w:sz w:val="24"/>
          <w:szCs w:val="24"/>
        </w:rPr>
        <w:t>.</w:t>
      </w:r>
      <w:r w:rsidR="0053060D" w:rsidRPr="00BD475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3060D" w:rsidRPr="00BD4753">
        <w:rPr>
          <w:rFonts w:ascii="Times New Roman" w:hAnsi="Times New Roman"/>
          <w:sz w:val="24"/>
          <w:szCs w:val="24"/>
        </w:rPr>
        <w:t>В крайне редких случаях, при приеме внутрь может вызывать легкую непродолжительную рефлекторную тошноту, котор</w:t>
      </w:r>
      <w:r w:rsidR="00337956">
        <w:rPr>
          <w:rFonts w:ascii="Times New Roman" w:hAnsi="Times New Roman"/>
          <w:sz w:val="24"/>
          <w:szCs w:val="24"/>
          <w:lang w:val="uz-Cyrl-UZ"/>
        </w:rPr>
        <w:t>ая</w:t>
      </w:r>
      <w:r w:rsidR="0053060D" w:rsidRPr="00BD4753">
        <w:rPr>
          <w:rFonts w:ascii="Times New Roman" w:hAnsi="Times New Roman"/>
          <w:sz w:val="24"/>
          <w:szCs w:val="24"/>
        </w:rPr>
        <w:t xml:space="preserve"> не требует отмены препарата.</w:t>
      </w:r>
      <w:r w:rsidR="00950BFD">
        <w:rPr>
          <w:rFonts w:ascii="Times New Roman" w:hAnsi="Times New Roman"/>
          <w:sz w:val="24"/>
          <w:szCs w:val="24"/>
        </w:rPr>
        <w:t xml:space="preserve"> Препарат может содержать следы соевых белков, у чувствительных пациентов могут возникнут аллергические реакции.</w:t>
      </w:r>
    </w:p>
    <w:bookmarkEnd w:id="14"/>
    <w:p w14:paraId="4A527D40" w14:textId="022E8B0C" w:rsidR="004D4632" w:rsidRPr="001B2D97" w:rsidRDefault="004D4632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599BDF7C" w14:textId="77777777" w:rsidR="004D4632" w:rsidRPr="001B2D97" w:rsidRDefault="004D4632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Противопоказания</w:t>
      </w:r>
    </w:p>
    <w:p w14:paraId="4BD96CB7" w14:textId="2F02790F" w:rsidR="004D4632" w:rsidRPr="001B2D97" w:rsidRDefault="004D4632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>Гиперчувствительность к какому-либо компоненту препарата.</w:t>
      </w:r>
    </w:p>
    <w:p w14:paraId="1AF7E333" w14:textId="77777777" w:rsidR="008F0156" w:rsidRPr="001B2D97" w:rsidRDefault="008F0156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F2C8C0F" w14:textId="77777777" w:rsidR="004D4632" w:rsidRPr="001B2D97" w:rsidRDefault="004D4632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Лекарственные взаимодействия</w:t>
      </w:r>
    </w:p>
    <w:p w14:paraId="05095066" w14:textId="77777777" w:rsidR="008F0156" w:rsidRPr="001B2D97" w:rsidRDefault="004D4632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>Препарат можно применять совместно с препаратами любой группы.</w:t>
      </w:r>
    </w:p>
    <w:p w14:paraId="1B0604A7" w14:textId="4A5112EE" w:rsidR="004D4632" w:rsidRPr="001B2D97" w:rsidRDefault="004D4632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0ED2F0B" w14:textId="77777777" w:rsidR="004D4632" w:rsidRPr="001B2D97" w:rsidRDefault="004D4632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Особые указания</w:t>
      </w:r>
    </w:p>
    <w:p w14:paraId="300EA3D0" w14:textId="1B9CE2BF" w:rsidR="008F0156" w:rsidRPr="001B2D97" w:rsidRDefault="006F68C2" w:rsidP="00953C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bookmarkStart w:id="15" w:name="_Hlk204943541"/>
      <w:r w:rsidR="0027562A">
        <w:rPr>
          <w:rFonts w:ascii="Times New Roman" w:hAnsi="Times New Roman" w:cs="Times New Roman"/>
          <w:sz w:val="24"/>
          <w:szCs w:val="24"/>
          <w:lang w:val="uz-Cyrl-UZ"/>
        </w:rPr>
        <w:t>Л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ечение бактериофагом следует </w:t>
      </w:r>
      <w:r w:rsidR="0053060D" w:rsidRPr="001B2D97">
        <w:rPr>
          <w:rFonts w:ascii="Times New Roman" w:hAnsi="Times New Roman" w:cs="Times New Roman"/>
          <w:sz w:val="24"/>
          <w:szCs w:val="24"/>
          <w:lang w:val="uz-Cyrl-UZ"/>
        </w:rPr>
        <w:t>н</w:t>
      </w:r>
      <w:r w:rsidR="0053060D" w:rsidRPr="001B2D97">
        <w:rPr>
          <w:rFonts w:ascii="Times New Roman" w:hAnsi="Times New Roman" w:cs="Times New Roman"/>
          <w:sz w:val="24"/>
          <w:szCs w:val="24"/>
        </w:rPr>
        <w:t xml:space="preserve">ачинать 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как можно раньше. Перед использованием </w:t>
      </w:r>
      <w:r w:rsidR="0053060D">
        <w:rPr>
          <w:rFonts w:ascii="Times New Roman" w:hAnsi="Times New Roman" w:cs="Times New Roman"/>
          <w:sz w:val="24"/>
          <w:szCs w:val="24"/>
          <w:lang w:val="uz-Cyrl-UZ"/>
        </w:rPr>
        <w:t>флакон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 необходимо взболтать.</w:t>
      </w:r>
    </w:p>
    <w:p w14:paraId="36329190" w14:textId="63044F7B" w:rsidR="004D4632" w:rsidRPr="001B2D97" w:rsidRDefault="0066403D" w:rsidP="00953C18">
      <w:pPr>
        <w:spacing w:after="0"/>
        <w:ind w:left="-284"/>
        <w:jc w:val="both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2E7D1F">
        <w:rPr>
          <w:rFonts w:ascii="Times New Roman" w:hAnsi="Times New Roman" w:cs="Times New Roman"/>
          <w:b/>
          <w:i/>
          <w:iCs/>
          <w:sz w:val="24"/>
          <w:szCs w:val="24"/>
        </w:rPr>
        <w:t>МУТНЫЙ ПРЕПАРАТ НЕ ПОДЛЕЖИТ</w:t>
      </w:r>
      <w:r w:rsidR="0053060D" w:rsidRPr="002E7D1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ПРИМЕНЕНИЮ</w:t>
      </w:r>
      <w:r w:rsidRPr="002E7D1F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687E808C" w14:textId="3A9DA95F" w:rsidR="006F68C2" w:rsidRPr="001B2D97" w:rsidRDefault="006F68C2" w:rsidP="00953C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27562A">
        <w:rPr>
          <w:rFonts w:ascii="Times New Roman" w:hAnsi="Times New Roman" w:cs="Times New Roman"/>
          <w:sz w:val="24"/>
          <w:szCs w:val="24"/>
          <w:lang w:val="uz-Cyrl-UZ"/>
        </w:rPr>
        <w:t>Е</w:t>
      </w:r>
      <w:r w:rsidR="004D4632" w:rsidRPr="001B2D97">
        <w:rPr>
          <w:rFonts w:ascii="Times New Roman" w:hAnsi="Times New Roman" w:cs="Times New Roman"/>
          <w:sz w:val="24"/>
          <w:szCs w:val="24"/>
        </w:rPr>
        <w:t>сли до применения бактериофага для обработки раны использовались химические антисептики, рану необходимо тщательно промыть стерильным 0,9% раствором натрия хлорида</w:t>
      </w:r>
      <w:r w:rsidRPr="001B2D9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4D070F9D" w14:textId="0D35E437" w:rsidR="004D4632" w:rsidRPr="001B2D97" w:rsidRDefault="006F68C2" w:rsidP="00953C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 </w:t>
      </w:r>
      <w:r w:rsidR="0027562A">
        <w:rPr>
          <w:rFonts w:ascii="Times New Roman" w:hAnsi="Times New Roman" w:cs="Times New Roman"/>
          <w:sz w:val="24"/>
          <w:szCs w:val="24"/>
          <w:lang w:val="uz-Cyrl-UZ"/>
        </w:rPr>
        <w:t xml:space="preserve">В 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препарате содержится питательная среда, в которой могут развиваться бактерии из окружающей среды, </w:t>
      </w:r>
      <w:r w:rsidR="00953C18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4D4632" w:rsidRPr="001B2D97">
        <w:rPr>
          <w:rFonts w:ascii="Times New Roman" w:hAnsi="Times New Roman" w:cs="Times New Roman"/>
          <w:sz w:val="24"/>
          <w:szCs w:val="24"/>
        </w:rPr>
        <w:t xml:space="preserve">при вскрытии флакона, </w:t>
      </w:r>
      <w:r w:rsidR="00337956">
        <w:rPr>
          <w:rFonts w:ascii="Times New Roman" w:hAnsi="Times New Roman" w:cs="Times New Roman"/>
          <w:sz w:val="24"/>
          <w:szCs w:val="24"/>
          <w:lang w:val="uz-Cyrl-UZ"/>
        </w:rPr>
        <w:t xml:space="preserve">при </w:t>
      </w:r>
      <w:r w:rsidR="004D4632" w:rsidRPr="001B2D97">
        <w:rPr>
          <w:rFonts w:ascii="Times New Roman" w:hAnsi="Times New Roman" w:cs="Times New Roman"/>
          <w:sz w:val="24"/>
          <w:szCs w:val="24"/>
        </w:rPr>
        <w:t>отборе и хранении должны соблюдать следующие правила:</w:t>
      </w:r>
    </w:p>
    <w:p w14:paraId="22EECCC2" w14:textId="462250BB" w:rsidR="004D4632" w:rsidRPr="001B2D97" w:rsidRDefault="004D4632" w:rsidP="00953C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>- руки следует тщательно вымыть</w:t>
      </w:r>
      <w:r w:rsidR="006F68C2" w:rsidRPr="001B2D9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3E31F655" w14:textId="79746C1E" w:rsidR="004D4632" w:rsidRPr="001B2D97" w:rsidRDefault="004D4632" w:rsidP="00953C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</w:rPr>
        <w:t>- перед тем как снять колпачок с флакона, его следует обработать раствором спирта;</w:t>
      </w:r>
    </w:p>
    <w:p w14:paraId="1DC3FC23" w14:textId="0C9634CE" w:rsidR="004D4632" w:rsidRPr="001B2D97" w:rsidRDefault="004D4632" w:rsidP="00953C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</w:rPr>
        <w:t>- колпачок следует снимать, не вынимая пробку;</w:t>
      </w:r>
    </w:p>
    <w:p w14:paraId="02AC9BB7" w14:textId="3D3D00F3" w:rsidR="004D4632" w:rsidRPr="001B2D97" w:rsidRDefault="004D4632" w:rsidP="00953C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</w:rPr>
        <w:t>- препарат из вскрытого флакона следует отбирать стерильным шприцом (</w:t>
      </w:r>
      <w:r w:rsidR="0006012A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1B2D97">
        <w:rPr>
          <w:rFonts w:ascii="Times New Roman" w:hAnsi="Times New Roman" w:cs="Times New Roman"/>
          <w:sz w:val="24"/>
          <w:szCs w:val="24"/>
        </w:rPr>
        <w:t>прокол</w:t>
      </w:r>
      <w:r w:rsidR="0006012A">
        <w:rPr>
          <w:rFonts w:ascii="Times New Roman" w:hAnsi="Times New Roman" w:cs="Times New Roman"/>
          <w:sz w:val="24"/>
          <w:szCs w:val="24"/>
        </w:rPr>
        <w:t>ом</w:t>
      </w:r>
      <w:r w:rsidR="00337956">
        <w:rPr>
          <w:rFonts w:ascii="Times New Roman" w:hAnsi="Times New Roman" w:cs="Times New Roman"/>
          <w:sz w:val="24"/>
          <w:szCs w:val="24"/>
          <w:lang w:val="uz-Cyrl-UZ"/>
        </w:rPr>
        <w:t xml:space="preserve"> в</w:t>
      </w:r>
      <w:r w:rsidRPr="001B2D97">
        <w:rPr>
          <w:rFonts w:ascii="Times New Roman" w:hAnsi="Times New Roman" w:cs="Times New Roman"/>
          <w:sz w:val="24"/>
          <w:szCs w:val="24"/>
        </w:rPr>
        <w:t xml:space="preserve"> пробк</w:t>
      </w:r>
      <w:r w:rsidR="00337956">
        <w:rPr>
          <w:rFonts w:ascii="Times New Roman" w:hAnsi="Times New Roman" w:cs="Times New Roman"/>
          <w:sz w:val="24"/>
          <w:szCs w:val="24"/>
          <w:lang w:val="uz-Cyrl-UZ"/>
        </w:rPr>
        <w:t>е</w:t>
      </w:r>
      <w:r w:rsidRPr="001B2D97">
        <w:rPr>
          <w:rFonts w:ascii="Times New Roman" w:hAnsi="Times New Roman" w:cs="Times New Roman"/>
          <w:sz w:val="24"/>
          <w:szCs w:val="24"/>
        </w:rPr>
        <w:t>);</w:t>
      </w:r>
    </w:p>
    <w:p w14:paraId="32DE7C85" w14:textId="610562D4" w:rsidR="004D4632" w:rsidRPr="001B2D97" w:rsidRDefault="004D4632" w:rsidP="00953C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</w:rPr>
        <w:t>- если при вскрытии флакона вместе</w:t>
      </w:r>
      <w:r w:rsidR="00CB561B">
        <w:rPr>
          <w:rFonts w:ascii="Times New Roman" w:hAnsi="Times New Roman" w:cs="Times New Roman"/>
          <w:sz w:val="24"/>
          <w:szCs w:val="24"/>
        </w:rPr>
        <w:t xml:space="preserve"> с </w:t>
      </w:r>
      <w:r w:rsidRPr="001B2D97">
        <w:rPr>
          <w:rFonts w:ascii="Times New Roman" w:hAnsi="Times New Roman" w:cs="Times New Roman"/>
          <w:sz w:val="24"/>
          <w:szCs w:val="24"/>
        </w:rPr>
        <w:t>колпачком была изъята пробка, флакон не следует оставлять открытым;</w:t>
      </w:r>
    </w:p>
    <w:p w14:paraId="1C5BC746" w14:textId="6542695E" w:rsidR="004D4632" w:rsidRDefault="004D4632" w:rsidP="00953C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</w:rPr>
        <w:t>- вскрытый флакон необходимо хранить в холодильнике. Препарат из вскрытого флакона при соблюдении условий хранения, вышеперечисленных правил и отсутствии помутнении может быть использован в течение всего срока годности</w:t>
      </w:r>
      <w:r w:rsidR="002E7D1F">
        <w:rPr>
          <w:rFonts w:ascii="Times New Roman" w:hAnsi="Times New Roman" w:cs="Times New Roman"/>
          <w:sz w:val="24"/>
          <w:szCs w:val="24"/>
        </w:rPr>
        <w:t>;</w:t>
      </w:r>
    </w:p>
    <w:p w14:paraId="26E760E4" w14:textId="662B21C6" w:rsidR="002E7D1F" w:rsidRPr="006E37BC" w:rsidRDefault="002E7D1F" w:rsidP="00953C18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bookmarkStart w:id="16" w:name="_Hlk197334284"/>
      <w:bookmarkStart w:id="17" w:name="_Hlk196812378"/>
      <w:r w:rsidRPr="00BD4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пациентам пожилого возраста коррекция суточной дозы не требуется.</w:t>
      </w:r>
    </w:p>
    <w:bookmarkEnd w:id="16"/>
    <w:bookmarkEnd w:id="17"/>
    <w:p w14:paraId="638AFB62" w14:textId="354D2F55" w:rsidR="004D4632" w:rsidRPr="001B2D97" w:rsidRDefault="004D4632" w:rsidP="00953C18">
      <w:pPr>
        <w:spacing w:after="0"/>
        <w:ind w:left="-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2D97">
        <w:rPr>
          <w:rFonts w:ascii="Times New Roman" w:hAnsi="Times New Roman" w:cs="Times New Roman"/>
          <w:bCs/>
          <w:i/>
          <w:iCs/>
          <w:sz w:val="24"/>
          <w:szCs w:val="24"/>
        </w:rPr>
        <w:t>Беременность и период лактации</w:t>
      </w:r>
    </w:p>
    <w:p w14:paraId="65DAB9F0" w14:textId="57777988" w:rsidR="004D4632" w:rsidRPr="001B2D97" w:rsidRDefault="004D4632" w:rsidP="00953C18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</w:rPr>
        <w:t>Применение данного препарата в период беременности и лактации возможно при наличии инфекци</w:t>
      </w:r>
      <w:r w:rsidR="00E5573E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1B2D97">
        <w:rPr>
          <w:rFonts w:ascii="Times New Roman" w:hAnsi="Times New Roman" w:cs="Times New Roman"/>
          <w:sz w:val="24"/>
          <w:szCs w:val="24"/>
        </w:rPr>
        <w:t xml:space="preserve"> вызванных штаммами чувствительны</w:t>
      </w:r>
      <w:r w:rsidR="00337956">
        <w:rPr>
          <w:rFonts w:ascii="Times New Roman" w:hAnsi="Times New Roman" w:cs="Times New Roman"/>
          <w:sz w:val="24"/>
          <w:szCs w:val="24"/>
          <w:lang w:val="uz-Cyrl-UZ"/>
        </w:rPr>
        <w:t>ми</w:t>
      </w:r>
      <w:r w:rsidRPr="001B2D97">
        <w:rPr>
          <w:rFonts w:ascii="Times New Roman" w:hAnsi="Times New Roman" w:cs="Times New Roman"/>
          <w:sz w:val="24"/>
          <w:szCs w:val="24"/>
        </w:rPr>
        <w:t xml:space="preserve"> к препарату (по рекомендации врача).</w:t>
      </w:r>
    </w:p>
    <w:p w14:paraId="6BD3959E" w14:textId="31B1C07F" w:rsidR="00991264" w:rsidRPr="001B2D97" w:rsidRDefault="00991264" w:rsidP="00953C18">
      <w:pPr>
        <w:spacing w:after="0"/>
        <w:ind w:left="-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2D97">
        <w:rPr>
          <w:rFonts w:ascii="Times New Roman" w:hAnsi="Times New Roman" w:cs="Times New Roman"/>
          <w:bCs/>
          <w:i/>
          <w:iCs/>
          <w:sz w:val="24"/>
          <w:szCs w:val="24"/>
        </w:rPr>
        <w:t>Влияние на способность управлять автомобилем и сложными механизмами</w:t>
      </w:r>
    </w:p>
    <w:p w14:paraId="2F1FCCA7" w14:textId="6840F6A5" w:rsidR="00991264" w:rsidRPr="001B2D97" w:rsidRDefault="00991264" w:rsidP="00953C18">
      <w:pPr>
        <w:spacing w:after="0"/>
        <w:ind w:left="-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2D97">
        <w:rPr>
          <w:rFonts w:ascii="Times New Roman" w:hAnsi="Times New Roman" w:cs="Times New Roman"/>
          <w:bCs/>
          <w:sz w:val="24"/>
          <w:szCs w:val="24"/>
        </w:rPr>
        <w:t>Не описан</w:t>
      </w:r>
      <w:r w:rsidR="003D2A1B">
        <w:rPr>
          <w:rFonts w:ascii="Times New Roman" w:hAnsi="Times New Roman" w:cs="Times New Roman"/>
          <w:bCs/>
          <w:sz w:val="24"/>
          <w:szCs w:val="24"/>
          <w:lang w:val="uz-Cyrl-UZ"/>
        </w:rPr>
        <w:t>о</w:t>
      </w:r>
      <w:r w:rsidRPr="001B2D97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5"/>
    <w:p w14:paraId="4BBDF3C1" w14:textId="421C2522" w:rsidR="006F68C2" w:rsidRPr="001B2D97" w:rsidRDefault="006F68C2" w:rsidP="001C7E55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</w:p>
    <w:p w14:paraId="131C1624" w14:textId="77777777" w:rsidR="004D4632" w:rsidRPr="001B2D97" w:rsidRDefault="004D4632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Передозировка</w:t>
      </w:r>
    </w:p>
    <w:p w14:paraId="378A1069" w14:textId="77777777" w:rsidR="004D4632" w:rsidRPr="001B2D97" w:rsidRDefault="004D4632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>Данные о передозировке не описаны.</w:t>
      </w:r>
    </w:p>
    <w:p w14:paraId="0947C969" w14:textId="77777777" w:rsidR="0066403D" w:rsidRPr="001B2D97" w:rsidRDefault="0066403D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5442DFC8" w14:textId="77777777" w:rsidR="006F68C2" w:rsidRPr="001B2D97" w:rsidRDefault="004D4632" w:rsidP="006F68C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Форма выпуска</w:t>
      </w:r>
    </w:p>
    <w:p w14:paraId="6F248D5E" w14:textId="494E19FE" w:rsidR="0066403D" w:rsidRPr="001B2D97" w:rsidRDefault="006F68C2" w:rsidP="00DA59F5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bookmarkStart w:id="18" w:name="_Hlk196733746"/>
      <w:bookmarkStart w:id="19" w:name="_Hlk196812450"/>
      <w:r w:rsidRPr="001B2D97">
        <w:rPr>
          <w:rFonts w:ascii="Times New Roman" w:hAnsi="Times New Roman" w:cs="Times New Roman"/>
          <w:sz w:val="24"/>
          <w:szCs w:val="24"/>
          <w:lang w:val="uz-Cyrl-UZ"/>
        </w:rPr>
        <w:t>5 флакон</w:t>
      </w:r>
      <w:r w:rsidR="003D2A1B">
        <w:rPr>
          <w:rFonts w:ascii="Times New Roman" w:hAnsi="Times New Roman" w:cs="Times New Roman"/>
          <w:sz w:val="24"/>
          <w:szCs w:val="24"/>
          <w:lang w:val="uz-Cyrl-UZ"/>
        </w:rPr>
        <w:t>ов</w:t>
      </w:r>
      <w:r w:rsidRPr="001B2D97">
        <w:rPr>
          <w:rFonts w:ascii="Times New Roman" w:hAnsi="Times New Roman" w:cs="Times New Roman"/>
          <w:sz w:val="24"/>
          <w:szCs w:val="24"/>
          <w:lang w:val="uz-Cyrl-UZ"/>
        </w:rPr>
        <w:t xml:space="preserve"> по 10 мл</w:t>
      </w:r>
      <w:r w:rsidR="000419F9" w:rsidRPr="001B2D97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Pr="001B2D97">
        <w:rPr>
          <w:rFonts w:ascii="Times New Roman" w:hAnsi="Times New Roman" w:cs="Times New Roman"/>
          <w:sz w:val="24"/>
          <w:szCs w:val="24"/>
          <w:lang w:val="uz-Cyrl-UZ"/>
        </w:rPr>
        <w:t>4 флакон</w:t>
      </w:r>
      <w:r w:rsidR="003D2A1B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1B2D97">
        <w:rPr>
          <w:rFonts w:ascii="Times New Roman" w:hAnsi="Times New Roman" w:cs="Times New Roman"/>
          <w:sz w:val="24"/>
          <w:szCs w:val="24"/>
          <w:lang w:val="uz-Cyrl-UZ"/>
        </w:rPr>
        <w:t xml:space="preserve"> по 20 мл и 1 флакон </w:t>
      </w:r>
      <w:r w:rsidR="003D2A1B">
        <w:rPr>
          <w:rFonts w:ascii="Times New Roman" w:hAnsi="Times New Roman" w:cs="Times New Roman"/>
          <w:sz w:val="24"/>
          <w:szCs w:val="24"/>
          <w:lang w:val="uz-Cyrl-UZ"/>
        </w:rPr>
        <w:t xml:space="preserve">на </w:t>
      </w:r>
      <w:r w:rsidRPr="001B2D97">
        <w:rPr>
          <w:rFonts w:ascii="Times New Roman" w:hAnsi="Times New Roman" w:cs="Times New Roman"/>
          <w:sz w:val="24"/>
          <w:szCs w:val="24"/>
          <w:lang w:val="uz-Cyrl-UZ"/>
        </w:rPr>
        <w:t xml:space="preserve">100 мл </w:t>
      </w:r>
      <w:r w:rsidR="000419F9" w:rsidRPr="001B2D97">
        <w:rPr>
          <w:rFonts w:ascii="Times New Roman" w:hAnsi="Times New Roman" w:cs="Times New Roman"/>
          <w:color w:val="000000"/>
          <w:sz w:val="24"/>
          <w:szCs w:val="24"/>
        </w:rPr>
        <w:t>в картонной коробке вместе с и</w:t>
      </w:r>
      <w:r w:rsidR="003D2A1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нструкцию</w:t>
      </w:r>
      <w:r w:rsidR="000419F9" w:rsidRPr="001B2D97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="000419F9" w:rsidRPr="001B2D97">
        <w:rPr>
          <w:rFonts w:ascii="Times New Roman" w:hAnsi="Times New Roman" w:cs="Times New Roman"/>
          <w:color w:val="000000"/>
          <w:sz w:val="24"/>
          <w:szCs w:val="24"/>
        </w:rPr>
        <w:t>по медицинскому применению на государственном и русском язык</w:t>
      </w:r>
      <w:r w:rsidR="003D2A1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ах</w:t>
      </w:r>
      <w:r w:rsidR="000419F9" w:rsidRPr="001B2D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8"/>
    <w:p w14:paraId="0E6A5C90" w14:textId="77777777" w:rsidR="008B548E" w:rsidRPr="001B2D97" w:rsidRDefault="008B548E" w:rsidP="00DA59F5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</w:p>
    <w:bookmarkEnd w:id="19"/>
    <w:p w14:paraId="7E16EBBE" w14:textId="77777777" w:rsidR="004D4632" w:rsidRPr="001B2D97" w:rsidRDefault="004D4632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Условия хранения</w:t>
      </w:r>
    </w:p>
    <w:p w14:paraId="7ED1863D" w14:textId="330FE866" w:rsidR="0062185E" w:rsidRPr="001B2D97" w:rsidRDefault="0062185E" w:rsidP="00DA59F5">
      <w:pPr>
        <w:shd w:val="clear" w:color="auto" w:fill="FFFFFF"/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20" w:name="_Hlk197940865"/>
      <w:bookmarkStart w:id="21" w:name="_Hlk196812478"/>
      <w:r w:rsidRPr="001B2D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Хранить в сухом, </w:t>
      </w:r>
      <w:r w:rsidR="00F1596F" w:rsidRPr="00F1596F">
        <w:rPr>
          <w:rFonts w:ascii="Times New Roman" w:eastAsia="Times New Roman" w:hAnsi="Times New Roman" w:cs="Times New Roman"/>
          <w:sz w:val="24"/>
          <w:szCs w:val="24"/>
        </w:rPr>
        <w:t>защищенном от солнечного света месте</w:t>
      </w:r>
      <w:r w:rsidRPr="001B2D97">
        <w:rPr>
          <w:rFonts w:ascii="Times New Roman" w:hAnsi="Times New Roman" w:cs="Times New Roman"/>
          <w:sz w:val="24"/>
          <w:szCs w:val="24"/>
        </w:rPr>
        <w:t xml:space="preserve">, при температуре от </w:t>
      </w:r>
      <w:r w:rsidRPr="00F1596F">
        <w:rPr>
          <w:rFonts w:ascii="Times New Roman" w:hAnsi="Times New Roman" w:cs="Times New Roman"/>
          <w:sz w:val="24"/>
          <w:szCs w:val="24"/>
        </w:rPr>
        <w:t>+</w:t>
      </w:r>
      <w:r w:rsidR="00F1596F" w:rsidRPr="00F1596F">
        <w:rPr>
          <w:rFonts w:ascii="Times New Roman" w:hAnsi="Times New Roman" w:cs="Times New Roman"/>
          <w:sz w:val="24"/>
          <w:szCs w:val="24"/>
        </w:rPr>
        <w:t>2°С до +10°С</w:t>
      </w:r>
      <w:bookmarkEnd w:id="20"/>
      <w:r w:rsidRPr="00F1596F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05EDE5F" w14:textId="03EB8ECA" w:rsidR="004D4632" w:rsidRPr="001B2D97" w:rsidRDefault="0066403D" w:rsidP="00DA59F5">
      <w:pPr>
        <w:shd w:val="clear" w:color="auto" w:fill="FFFFFF"/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  <w:lang w:val="uz-Cyrl-UZ"/>
        </w:rPr>
        <w:t>Х</w:t>
      </w:r>
      <w:r w:rsidR="004D4632" w:rsidRPr="001B2D97">
        <w:rPr>
          <w:rFonts w:ascii="Times New Roman" w:hAnsi="Times New Roman" w:cs="Times New Roman"/>
          <w:sz w:val="24"/>
          <w:szCs w:val="24"/>
        </w:rPr>
        <w:t>ранить в недоступном для детей месте</w:t>
      </w:r>
      <w:r w:rsidRPr="001B2D97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bookmarkEnd w:id="21"/>
    <w:p w14:paraId="0B7CBCB1" w14:textId="77777777" w:rsidR="008B548E" w:rsidRPr="001B2D97" w:rsidRDefault="008B548E" w:rsidP="004D4632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285B036" w14:textId="77777777" w:rsidR="004D4632" w:rsidRPr="001B2D97" w:rsidRDefault="004D4632" w:rsidP="00FA2DDB">
      <w:pPr>
        <w:tabs>
          <w:tab w:val="left" w:pos="368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Срок годности</w:t>
      </w:r>
    </w:p>
    <w:p w14:paraId="3DC5EF52" w14:textId="77777777" w:rsidR="004D4632" w:rsidRPr="001B2D97" w:rsidRDefault="004D4632" w:rsidP="00DA59F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>2 года.</w:t>
      </w:r>
    </w:p>
    <w:p w14:paraId="244E005A" w14:textId="4D02135B" w:rsidR="0066403D" w:rsidRPr="001B2D97" w:rsidRDefault="00280B89" w:rsidP="00DA59F5">
      <w:pPr>
        <w:shd w:val="clear" w:color="auto" w:fill="FFFFFF"/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22" w:name="_Hlk184285830"/>
      <w:r w:rsidRPr="001B2D97">
        <w:rPr>
          <w:rFonts w:ascii="Times New Roman" w:hAnsi="Times New Roman" w:cs="Times New Roman"/>
          <w:sz w:val="24"/>
          <w:szCs w:val="24"/>
          <w:lang w:val="uz-Cyrl-UZ"/>
        </w:rPr>
        <w:t>Н</w:t>
      </w:r>
      <w:r w:rsidR="0066403D" w:rsidRPr="001B2D97">
        <w:rPr>
          <w:rFonts w:ascii="Times New Roman" w:hAnsi="Times New Roman" w:cs="Times New Roman"/>
          <w:sz w:val="24"/>
          <w:szCs w:val="24"/>
        </w:rPr>
        <w:t>е</w:t>
      </w:r>
      <w:r w:rsidR="000E092F">
        <w:rPr>
          <w:rFonts w:ascii="Times New Roman" w:hAnsi="Times New Roman" w:cs="Times New Roman"/>
          <w:sz w:val="24"/>
          <w:szCs w:val="24"/>
        </w:rPr>
        <w:t xml:space="preserve"> </w:t>
      </w:r>
      <w:r w:rsidR="0066403D" w:rsidRPr="001B2D97">
        <w:rPr>
          <w:rFonts w:ascii="Times New Roman" w:hAnsi="Times New Roman" w:cs="Times New Roman"/>
          <w:sz w:val="24"/>
          <w:szCs w:val="24"/>
        </w:rPr>
        <w:t>использовать после истечения срока годности.</w:t>
      </w:r>
    </w:p>
    <w:bookmarkEnd w:id="22"/>
    <w:p w14:paraId="29A7C56F" w14:textId="77777777" w:rsidR="0066403D" w:rsidRPr="001B2D97" w:rsidRDefault="0066403D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D7ADF3F" w14:textId="77777777" w:rsidR="004D4632" w:rsidRPr="001B2D97" w:rsidRDefault="004D4632" w:rsidP="00DA59F5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>Условия отпуска из аптек</w:t>
      </w:r>
    </w:p>
    <w:p w14:paraId="1DD37883" w14:textId="77777777" w:rsidR="004D4632" w:rsidRPr="001B2D97" w:rsidRDefault="004D4632" w:rsidP="00DA59F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>Без рецепта.</w:t>
      </w:r>
    </w:p>
    <w:p w14:paraId="5B88F77A" w14:textId="77777777" w:rsidR="00280B89" w:rsidRPr="001B2D97" w:rsidRDefault="00280B89" w:rsidP="004D46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54C3008C" w14:textId="77777777" w:rsidR="004D4632" w:rsidRPr="001B2D97" w:rsidRDefault="004D4632" w:rsidP="00DA59F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3" w:name="_Hlk196733775"/>
      <w:r w:rsidRPr="001B2D97">
        <w:rPr>
          <w:rFonts w:ascii="Times New Roman" w:hAnsi="Times New Roman" w:cs="Times New Roman"/>
          <w:b/>
          <w:sz w:val="24"/>
          <w:szCs w:val="24"/>
        </w:rPr>
        <w:t>Производитель:</w:t>
      </w:r>
    </w:p>
    <w:p w14:paraId="50C81ABE" w14:textId="31038BA0" w:rsidR="00EA724D" w:rsidRPr="001B2D97" w:rsidRDefault="004D4632" w:rsidP="00DA59F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>ООО «</w:t>
      </w:r>
      <w:r w:rsidR="005D4DC1" w:rsidRPr="001B2D97">
        <w:rPr>
          <w:rFonts w:ascii="Times New Roman" w:hAnsi="Times New Roman" w:cs="Times New Roman"/>
          <w:sz w:val="24"/>
          <w:szCs w:val="24"/>
        </w:rPr>
        <w:t>AZIYA IMMUNOPREPARAT</w:t>
      </w:r>
      <w:r w:rsidRPr="001B2D97">
        <w:rPr>
          <w:rFonts w:ascii="Times New Roman" w:hAnsi="Times New Roman" w:cs="Times New Roman"/>
          <w:sz w:val="24"/>
          <w:szCs w:val="24"/>
        </w:rPr>
        <w:t>»</w:t>
      </w:r>
      <w:r w:rsidR="006F68C2" w:rsidRPr="001B2D97">
        <w:rPr>
          <w:rFonts w:ascii="Times New Roman" w:hAnsi="Times New Roman" w:cs="Times New Roman"/>
          <w:sz w:val="24"/>
          <w:szCs w:val="24"/>
          <w:lang w:val="uz-Cyrl-UZ"/>
        </w:rPr>
        <w:t>,</w:t>
      </w:r>
    </w:p>
    <w:p w14:paraId="006FA2B6" w14:textId="38A491A5" w:rsidR="006F68C2" w:rsidRPr="001B2D97" w:rsidRDefault="00EA724D" w:rsidP="00DA59F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  <w:lang w:val="uz-Cyrl-UZ"/>
        </w:rPr>
        <w:t xml:space="preserve">100206, </w:t>
      </w:r>
      <w:r w:rsidR="006F68C2" w:rsidRPr="001B2D97">
        <w:rPr>
          <w:rFonts w:ascii="Times New Roman" w:hAnsi="Times New Roman" w:cs="Times New Roman"/>
          <w:sz w:val="24"/>
          <w:szCs w:val="24"/>
        </w:rPr>
        <w:t>Республика Узбекистан</w:t>
      </w:r>
      <w:r w:rsidR="006F68C2" w:rsidRPr="001B2D97">
        <w:rPr>
          <w:rFonts w:ascii="Times New Roman" w:hAnsi="Times New Roman" w:cs="Times New Roman"/>
          <w:sz w:val="24"/>
          <w:szCs w:val="24"/>
          <w:lang w:val="uz-Cyrl-UZ"/>
        </w:rPr>
        <w:t>, г. Ташкент, Юнусабадский район, 17-й квартал, махаллинский коми</w:t>
      </w:r>
      <w:r w:rsidR="001B2D97">
        <w:rPr>
          <w:rFonts w:ascii="Times New Roman" w:hAnsi="Times New Roman" w:cs="Times New Roman"/>
          <w:sz w:val="24"/>
          <w:szCs w:val="24"/>
          <w:lang w:val="uz-Cyrl-UZ"/>
        </w:rPr>
        <w:t>т</w:t>
      </w:r>
      <w:r w:rsidR="006F68C2" w:rsidRPr="001B2D97">
        <w:rPr>
          <w:rFonts w:ascii="Times New Roman" w:hAnsi="Times New Roman" w:cs="Times New Roman"/>
          <w:sz w:val="24"/>
          <w:szCs w:val="24"/>
          <w:lang w:val="uz-Cyrl-UZ"/>
        </w:rPr>
        <w:t>ет Кадрдон, дом-4Д</w:t>
      </w:r>
      <w:r w:rsidR="006F68C2" w:rsidRPr="001B2D97">
        <w:rPr>
          <w:rFonts w:ascii="Times New Roman" w:hAnsi="Times New Roman" w:cs="Times New Roman"/>
          <w:sz w:val="24"/>
          <w:szCs w:val="24"/>
        </w:rPr>
        <w:t>. Телефон</w:t>
      </w:r>
      <w:r w:rsidR="00DA59F5">
        <w:rPr>
          <w:rFonts w:ascii="Times New Roman" w:hAnsi="Times New Roman" w:cs="Times New Roman"/>
          <w:sz w:val="24"/>
          <w:szCs w:val="24"/>
        </w:rPr>
        <w:t>:</w:t>
      </w:r>
      <w:r w:rsidR="006F68C2" w:rsidRPr="001B2D97">
        <w:rPr>
          <w:rFonts w:ascii="Times New Roman" w:hAnsi="Times New Roman" w:cs="Times New Roman"/>
          <w:sz w:val="24"/>
          <w:szCs w:val="24"/>
        </w:rPr>
        <w:t xml:space="preserve"> +99895</w:t>
      </w:r>
      <w:r w:rsidR="00DA59F5">
        <w:rPr>
          <w:rFonts w:ascii="Times New Roman" w:hAnsi="Times New Roman" w:cs="Times New Roman"/>
          <w:sz w:val="24"/>
          <w:szCs w:val="24"/>
        </w:rPr>
        <w:t xml:space="preserve"> </w:t>
      </w:r>
      <w:r w:rsidR="006F68C2" w:rsidRPr="001B2D97">
        <w:rPr>
          <w:rFonts w:ascii="Times New Roman" w:hAnsi="Times New Roman" w:cs="Times New Roman"/>
          <w:sz w:val="24"/>
          <w:szCs w:val="24"/>
        </w:rPr>
        <w:t>170-</w:t>
      </w:r>
      <w:r w:rsidR="006F68C2" w:rsidRPr="001B2D97">
        <w:rPr>
          <w:rFonts w:ascii="Times New Roman" w:hAnsi="Times New Roman" w:cs="Times New Roman"/>
          <w:sz w:val="24"/>
          <w:szCs w:val="24"/>
          <w:lang w:val="uz-Cyrl-UZ"/>
        </w:rPr>
        <w:t>46-16</w:t>
      </w:r>
      <w:r w:rsidR="006F68C2" w:rsidRPr="001B2D97">
        <w:rPr>
          <w:rFonts w:ascii="Times New Roman" w:hAnsi="Times New Roman" w:cs="Times New Roman"/>
          <w:sz w:val="24"/>
          <w:szCs w:val="24"/>
        </w:rPr>
        <w:t>.</w:t>
      </w:r>
      <w:r w:rsidR="00A83F8C" w:rsidRPr="001B2D97">
        <w:rPr>
          <w:rFonts w:ascii="Times New Roman" w:hAnsi="Times New Roman" w:cs="Times New Roman"/>
          <w:sz w:val="24"/>
          <w:szCs w:val="24"/>
        </w:rPr>
        <w:t xml:space="preserve"> Е-почта: </w:t>
      </w:r>
      <w:hyperlink r:id="rId7" w:history="1">
        <w:r w:rsidR="00A83F8C" w:rsidRPr="001B2D97">
          <w:rPr>
            <w:rStyle w:val="a8"/>
            <w:rFonts w:ascii="Times New Roman" w:hAnsi="Times New Roman" w:cs="Times New Roman"/>
            <w:sz w:val="24"/>
            <w:szCs w:val="24"/>
          </w:rPr>
          <w:t>info@mediphag.</w:t>
        </w:r>
      </w:hyperlink>
      <w:r w:rsidR="00384A64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uz</w:t>
      </w:r>
    </w:p>
    <w:p w14:paraId="55C1C0EF" w14:textId="77777777" w:rsidR="006F68C2" w:rsidRPr="001B2D97" w:rsidRDefault="006F68C2" w:rsidP="006F68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3AE3333" w14:textId="1157B0C3" w:rsidR="00EA724D" w:rsidRPr="00B62160" w:rsidRDefault="004D4632" w:rsidP="00DA59F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B2D97">
        <w:rPr>
          <w:rFonts w:ascii="Times New Roman" w:hAnsi="Times New Roman" w:cs="Times New Roman"/>
          <w:b/>
          <w:sz w:val="24"/>
          <w:szCs w:val="24"/>
        </w:rPr>
        <w:t xml:space="preserve">Наименование и адрес организации, принимающий претензии (предложения) по качеству лекарственных средств на территории Республики </w:t>
      </w:r>
      <w:r w:rsidRPr="001B2D97">
        <w:rPr>
          <w:rFonts w:ascii="Times New Roman" w:hAnsi="Times New Roman" w:cs="Times New Roman"/>
          <w:b/>
          <w:sz w:val="24"/>
          <w:szCs w:val="24"/>
          <w:lang w:val="uz-Cyrl-UZ"/>
        </w:rPr>
        <w:t>Узбекистан</w:t>
      </w:r>
      <w:r w:rsidR="0048643E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1DF62AE7" w14:textId="1DBDE3EC" w:rsidR="00981ADB" w:rsidRPr="001B2D97" w:rsidRDefault="004D4632" w:rsidP="00384A6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B2D97">
        <w:rPr>
          <w:rFonts w:ascii="Times New Roman" w:hAnsi="Times New Roman" w:cs="Times New Roman"/>
          <w:sz w:val="24"/>
          <w:szCs w:val="24"/>
        </w:rPr>
        <w:t>ООО «</w:t>
      </w:r>
      <w:r w:rsidR="005D4DC1" w:rsidRPr="001B2D97">
        <w:rPr>
          <w:rFonts w:ascii="Times New Roman" w:hAnsi="Times New Roman" w:cs="Times New Roman"/>
          <w:sz w:val="24"/>
          <w:szCs w:val="24"/>
        </w:rPr>
        <w:t>AZIYA IMMUNOPREPARAT</w:t>
      </w:r>
      <w:r w:rsidRPr="001B2D97">
        <w:rPr>
          <w:rFonts w:ascii="Times New Roman" w:hAnsi="Times New Roman" w:cs="Times New Roman"/>
          <w:sz w:val="24"/>
          <w:szCs w:val="24"/>
        </w:rPr>
        <w:t>»</w:t>
      </w:r>
      <w:r w:rsidR="00981ADB" w:rsidRPr="001B2D97">
        <w:rPr>
          <w:rFonts w:ascii="Times New Roman" w:hAnsi="Times New Roman" w:cs="Times New Roman"/>
          <w:sz w:val="24"/>
          <w:szCs w:val="24"/>
          <w:lang w:val="uz-Cyrl-UZ"/>
        </w:rPr>
        <w:t>,</w:t>
      </w:r>
    </w:p>
    <w:p w14:paraId="0018C7CC" w14:textId="0210C604" w:rsidR="004D4632" w:rsidRPr="001B2D97" w:rsidRDefault="00EA724D" w:rsidP="00384A6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2D97">
        <w:rPr>
          <w:rFonts w:ascii="Times New Roman" w:hAnsi="Times New Roman" w:cs="Times New Roman"/>
          <w:sz w:val="24"/>
          <w:szCs w:val="24"/>
          <w:lang w:val="uz-Cyrl-UZ"/>
        </w:rPr>
        <w:t xml:space="preserve">100206, </w:t>
      </w:r>
      <w:r w:rsidR="004D4632" w:rsidRPr="001B2D97">
        <w:rPr>
          <w:rFonts w:ascii="Times New Roman" w:hAnsi="Times New Roman" w:cs="Times New Roman"/>
          <w:sz w:val="24"/>
          <w:szCs w:val="24"/>
        </w:rPr>
        <w:t>Республика Узбекистан</w:t>
      </w:r>
      <w:r w:rsidR="004D4632" w:rsidRPr="001B2D97">
        <w:rPr>
          <w:rFonts w:ascii="Times New Roman" w:hAnsi="Times New Roman" w:cs="Times New Roman"/>
          <w:sz w:val="24"/>
          <w:szCs w:val="24"/>
          <w:lang w:val="uz-Cyrl-UZ"/>
        </w:rPr>
        <w:t>, г. Ташкент, Юнусабадский район, 17-й квартал, махаллинский коми</w:t>
      </w:r>
      <w:r w:rsidR="001B2D97">
        <w:rPr>
          <w:rFonts w:ascii="Times New Roman" w:hAnsi="Times New Roman" w:cs="Times New Roman"/>
          <w:sz w:val="24"/>
          <w:szCs w:val="24"/>
          <w:lang w:val="uz-Cyrl-UZ"/>
        </w:rPr>
        <w:t>т</w:t>
      </w:r>
      <w:r w:rsidR="004D4632" w:rsidRPr="001B2D97">
        <w:rPr>
          <w:rFonts w:ascii="Times New Roman" w:hAnsi="Times New Roman" w:cs="Times New Roman"/>
          <w:sz w:val="24"/>
          <w:szCs w:val="24"/>
          <w:lang w:val="uz-Cyrl-UZ"/>
        </w:rPr>
        <w:t>ет Кадрдон, дом-4Д</w:t>
      </w:r>
      <w:r w:rsidR="004D4632" w:rsidRPr="001B2D97">
        <w:rPr>
          <w:rFonts w:ascii="Times New Roman" w:hAnsi="Times New Roman" w:cs="Times New Roman"/>
          <w:sz w:val="24"/>
          <w:szCs w:val="24"/>
        </w:rPr>
        <w:t>. Телефон +99895</w:t>
      </w:r>
      <w:r w:rsidR="00DA59F5">
        <w:rPr>
          <w:rFonts w:ascii="Times New Roman" w:hAnsi="Times New Roman" w:cs="Times New Roman"/>
          <w:sz w:val="24"/>
          <w:szCs w:val="24"/>
        </w:rPr>
        <w:t xml:space="preserve"> </w:t>
      </w:r>
      <w:r w:rsidR="004D4632" w:rsidRPr="001B2D97">
        <w:rPr>
          <w:rFonts w:ascii="Times New Roman" w:hAnsi="Times New Roman" w:cs="Times New Roman"/>
          <w:sz w:val="24"/>
          <w:szCs w:val="24"/>
        </w:rPr>
        <w:t>170-</w:t>
      </w:r>
      <w:r w:rsidR="004D4632" w:rsidRPr="001B2D97">
        <w:rPr>
          <w:rFonts w:ascii="Times New Roman" w:hAnsi="Times New Roman" w:cs="Times New Roman"/>
          <w:sz w:val="24"/>
          <w:szCs w:val="24"/>
          <w:lang w:val="uz-Cyrl-UZ"/>
        </w:rPr>
        <w:t>46-16</w:t>
      </w:r>
      <w:r w:rsidR="004D4632" w:rsidRPr="001B2D97">
        <w:rPr>
          <w:rFonts w:ascii="Times New Roman" w:hAnsi="Times New Roman" w:cs="Times New Roman"/>
          <w:sz w:val="24"/>
          <w:szCs w:val="24"/>
        </w:rPr>
        <w:t>.</w:t>
      </w:r>
      <w:r w:rsidR="00A83F8C" w:rsidRPr="001B2D9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83F8C" w:rsidRPr="001B2D97">
        <w:rPr>
          <w:rFonts w:ascii="Times New Roman" w:hAnsi="Times New Roman" w:cs="Times New Roman"/>
          <w:sz w:val="24"/>
          <w:szCs w:val="24"/>
        </w:rPr>
        <w:t xml:space="preserve">Е-почта: </w:t>
      </w:r>
      <w:hyperlink r:id="rId8" w:history="1">
        <w:r w:rsidR="00A83F8C" w:rsidRPr="001B2D97">
          <w:rPr>
            <w:rStyle w:val="a8"/>
            <w:rFonts w:ascii="Times New Roman" w:hAnsi="Times New Roman" w:cs="Times New Roman"/>
            <w:sz w:val="24"/>
            <w:szCs w:val="24"/>
          </w:rPr>
          <w:t>info@mediphag.</w:t>
        </w:r>
      </w:hyperlink>
      <w:r w:rsidR="00384A64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uz</w:t>
      </w:r>
      <w:bookmarkEnd w:id="23"/>
    </w:p>
    <w:sectPr w:rsidR="004D4632" w:rsidRPr="001B2D97" w:rsidSect="000E092F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D264" w14:textId="77777777" w:rsidR="00B4223F" w:rsidRDefault="00B4223F" w:rsidP="00FA2DDB">
      <w:pPr>
        <w:spacing w:after="0" w:line="240" w:lineRule="auto"/>
      </w:pPr>
      <w:r>
        <w:separator/>
      </w:r>
    </w:p>
  </w:endnote>
  <w:endnote w:type="continuationSeparator" w:id="0">
    <w:p w14:paraId="629C5CC6" w14:textId="77777777" w:rsidR="00B4223F" w:rsidRDefault="00B4223F" w:rsidP="00FA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5633" w14:textId="77777777" w:rsidR="00FA2DDB" w:rsidRDefault="00FA2DDB" w:rsidP="00FA2DDB">
    <w:pPr>
      <w:pStyle w:val="af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67B1" w14:textId="77777777" w:rsidR="00B4223F" w:rsidRDefault="00B4223F" w:rsidP="00FA2DDB">
      <w:pPr>
        <w:spacing w:after="0" w:line="240" w:lineRule="auto"/>
      </w:pPr>
      <w:r>
        <w:separator/>
      </w:r>
    </w:p>
  </w:footnote>
  <w:footnote w:type="continuationSeparator" w:id="0">
    <w:p w14:paraId="16356B14" w14:textId="77777777" w:rsidR="00B4223F" w:rsidRDefault="00B4223F" w:rsidP="00FA2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AE2"/>
    <w:rsid w:val="000038E7"/>
    <w:rsid w:val="00020340"/>
    <w:rsid w:val="000419F9"/>
    <w:rsid w:val="0006012A"/>
    <w:rsid w:val="000869FD"/>
    <w:rsid w:val="000B4473"/>
    <w:rsid w:val="000C0B40"/>
    <w:rsid w:val="000C144C"/>
    <w:rsid w:val="000C3FA9"/>
    <w:rsid w:val="000C5B24"/>
    <w:rsid w:val="000D586C"/>
    <w:rsid w:val="000D6A02"/>
    <w:rsid w:val="000E092F"/>
    <w:rsid w:val="000E0D46"/>
    <w:rsid w:val="000F46B1"/>
    <w:rsid w:val="0010047D"/>
    <w:rsid w:val="00104DBE"/>
    <w:rsid w:val="00126C5D"/>
    <w:rsid w:val="00141CCF"/>
    <w:rsid w:val="00147203"/>
    <w:rsid w:val="001758F0"/>
    <w:rsid w:val="00183269"/>
    <w:rsid w:val="001A0B22"/>
    <w:rsid w:val="001B2D97"/>
    <w:rsid w:val="001C2577"/>
    <w:rsid w:val="001C59A3"/>
    <w:rsid w:val="001C7E55"/>
    <w:rsid w:val="001D401A"/>
    <w:rsid w:val="001E0E55"/>
    <w:rsid w:val="001F4354"/>
    <w:rsid w:val="002107F6"/>
    <w:rsid w:val="00222652"/>
    <w:rsid w:val="00237C8A"/>
    <w:rsid w:val="00272A41"/>
    <w:rsid w:val="0027562A"/>
    <w:rsid w:val="00280B89"/>
    <w:rsid w:val="00295AE2"/>
    <w:rsid w:val="002C2A01"/>
    <w:rsid w:val="002C3782"/>
    <w:rsid w:val="002D241E"/>
    <w:rsid w:val="002E1405"/>
    <w:rsid w:val="002E5D2D"/>
    <w:rsid w:val="002E7D1F"/>
    <w:rsid w:val="00311A4B"/>
    <w:rsid w:val="003336D7"/>
    <w:rsid w:val="00337956"/>
    <w:rsid w:val="00346E17"/>
    <w:rsid w:val="00347F3C"/>
    <w:rsid w:val="003664D7"/>
    <w:rsid w:val="00372B7C"/>
    <w:rsid w:val="00376DC1"/>
    <w:rsid w:val="003839E3"/>
    <w:rsid w:val="00384A64"/>
    <w:rsid w:val="00393CF0"/>
    <w:rsid w:val="003948C2"/>
    <w:rsid w:val="003C0B19"/>
    <w:rsid w:val="003C6B9E"/>
    <w:rsid w:val="003D2A1B"/>
    <w:rsid w:val="003D59CA"/>
    <w:rsid w:val="003D764C"/>
    <w:rsid w:val="003F21BA"/>
    <w:rsid w:val="0040776E"/>
    <w:rsid w:val="00417150"/>
    <w:rsid w:val="00446665"/>
    <w:rsid w:val="004671C0"/>
    <w:rsid w:val="00471002"/>
    <w:rsid w:val="00485192"/>
    <w:rsid w:val="0048643E"/>
    <w:rsid w:val="00494172"/>
    <w:rsid w:val="00497A0F"/>
    <w:rsid w:val="004C1475"/>
    <w:rsid w:val="004C4348"/>
    <w:rsid w:val="004D057D"/>
    <w:rsid w:val="004D4632"/>
    <w:rsid w:val="00512D7B"/>
    <w:rsid w:val="0053060D"/>
    <w:rsid w:val="005561BF"/>
    <w:rsid w:val="005767A7"/>
    <w:rsid w:val="005927D9"/>
    <w:rsid w:val="005B00C7"/>
    <w:rsid w:val="005C426B"/>
    <w:rsid w:val="005D4DC1"/>
    <w:rsid w:val="005F5CD0"/>
    <w:rsid w:val="0062185E"/>
    <w:rsid w:val="00622C0B"/>
    <w:rsid w:val="006350C7"/>
    <w:rsid w:val="00654975"/>
    <w:rsid w:val="00655D64"/>
    <w:rsid w:val="0066403D"/>
    <w:rsid w:val="00687195"/>
    <w:rsid w:val="006F4FB0"/>
    <w:rsid w:val="006F68C2"/>
    <w:rsid w:val="00720082"/>
    <w:rsid w:val="00743ED8"/>
    <w:rsid w:val="00752EEA"/>
    <w:rsid w:val="007715E0"/>
    <w:rsid w:val="00785D63"/>
    <w:rsid w:val="0079225D"/>
    <w:rsid w:val="007C2374"/>
    <w:rsid w:val="007E0462"/>
    <w:rsid w:val="00803423"/>
    <w:rsid w:val="0083280A"/>
    <w:rsid w:val="00846879"/>
    <w:rsid w:val="00893D41"/>
    <w:rsid w:val="008A7E68"/>
    <w:rsid w:val="008B548E"/>
    <w:rsid w:val="008E4095"/>
    <w:rsid w:val="008F0156"/>
    <w:rsid w:val="009172FF"/>
    <w:rsid w:val="009353CB"/>
    <w:rsid w:val="00950BFD"/>
    <w:rsid w:val="00953C18"/>
    <w:rsid w:val="00981ADB"/>
    <w:rsid w:val="00991264"/>
    <w:rsid w:val="009914D4"/>
    <w:rsid w:val="009A52D3"/>
    <w:rsid w:val="009C4320"/>
    <w:rsid w:val="009E7B71"/>
    <w:rsid w:val="00A030E7"/>
    <w:rsid w:val="00A14941"/>
    <w:rsid w:val="00A53148"/>
    <w:rsid w:val="00A7545C"/>
    <w:rsid w:val="00A83B2B"/>
    <w:rsid w:val="00A83F8C"/>
    <w:rsid w:val="00A93D50"/>
    <w:rsid w:val="00AB17BB"/>
    <w:rsid w:val="00AB1D5A"/>
    <w:rsid w:val="00AC07B9"/>
    <w:rsid w:val="00AC1E8E"/>
    <w:rsid w:val="00AD5CFC"/>
    <w:rsid w:val="00AF6CFA"/>
    <w:rsid w:val="00B17633"/>
    <w:rsid w:val="00B4223F"/>
    <w:rsid w:val="00B44743"/>
    <w:rsid w:val="00B45DBC"/>
    <w:rsid w:val="00B519F5"/>
    <w:rsid w:val="00B62160"/>
    <w:rsid w:val="00BD4753"/>
    <w:rsid w:val="00C07B7D"/>
    <w:rsid w:val="00C50E3A"/>
    <w:rsid w:val="00C86EF1"/>
    <w:rsid w:val="00CA68B1"/>
    <w:rsid w:val="00CB561B"/>
    <w:rsid w:val="00CD377D"/>
    <w:rsid w:val="00CF0CE5"/>
    <w:rsid w:val="00D04B50"/>
    <w:rsid w:val="00D314AE"/>
    <w:rsid w:val="00D50BBA"/>
    <w:rsid w:val="00D70A12"/>
    <w:rsid w:val="00DA59F5"/>
    <w:rsid w:val="00E412EF"/>
    <w:rsid w:val="00E467B6"/>
    <w:rsid w:val="00E5408A"/>
    <w:rsid w:val="00E54921"/>
    <w:rsid w:val="00E5573E"/>
    <w:rsid w:val="00E83AFB"/>
    <w:rsid w:val="00EA724D"/>
    <w:rsid w:val="00EF5413"/>
    <w:rsid w:val="00F05E29"/>
    <w:rsid w:val="00F1596F"/>
    <w:rsid w:val="00F562BF"/>
    <w:rsid w:val="00F6596C"/>
    <w:rsid w:val="00FA2DDB"/>
    <w:rsid w:val="00FC24C9"/>
    <w:rsid w:val="00FD66B1"/>
    <w:rsid w:val="00FD7AF0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F376"/>
  <w15:docId w15:val="{705A33DE-06DE-4C77-BC3B-8BF1A7F7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9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2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7C2374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C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7C2374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BB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76DC1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311A4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11A4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F659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22">
    <w:name w:val="Абзац списка2"/>
    <w:basedOn w:val="a"/>
    <w:rsid w:val="00F6596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lock-head">
    <w:name w:val="block-head"/>
    <w:basedOn w:val="a0"/>
    <w:rsid w:val="00F6596C"/>
  </w:style>
  <w:style w:type="character" w:customStyle="1" w:styleId="block-content">
    <w:name w:val="block-content"/>
    <w:basedOn w:val="a0"/>
    <w:rsid w:val="00F6596C"/>
  </w:style>
  <w:style w:type="character" w:customStyle="1" w:styleId="atc-name">
    <w:name w:val="atc-name"/>
    <w:basedOn w:val="a0"/>
    <w:rsid w:val="00F6596C"/>
  </w:style>
  <w:style w:type="character" w:styleId="aa">
    <w:name w:val="Emphasis"/>
    <w:basedOn w:val="a0"/>
    <w:uiPriority w:val="20"/>
    <w:qFormat/>
    <w:rsid w:val="004D4632"/>
    <w:rPr>
      <w:i/>
      <w:iCs/>
    </w:rPr>
  </w:style>
  <w:style w:type="paragraph" w:styleId="ab">
    <w:name w:val="List Paragraph"/>
    <w:basedOn w:val="a"/>
    <w:uiPriority w:val="34"/>
    <w:qFormat/>
    <w:rsid w:val="006F68C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3839E3"/>
    <w:rPr>
      <w:color w:val="666666"/>
    </w:rPr>
  </w:style>
  <w:style w:type="paragraph" w:styleId="ad">
    <w:name w:val="header"/>
    <w:basedOn w:val="a"/>
    <w:link w:val="ae"/>
    <w:uiPriority w:val="99"/>
    <w:unhideWhenUsed/>
    <w:rsid w:val="00FA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A2DDB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A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A2DD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61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iphag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ediphag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dal.ru/drugs/atc/v03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5</Pages>
  <Words>1662</Words>
  <Characters>9474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S么乙尸尺 ツ</cp:lastModifiedBy>
  <cp:revision>96</cp:revision>
  <cp:lastPrinted>2025-04-24T06:58:00Z</cp:lastPrinted>
  <dcterms:created xsi:type="dcterms:W3CDTF">2022-12-17T09:32:00Z</dcterms:created>
  <dcterms:modified xsi:type="dcterms:W3CDTF">2025-08-30T06:06:00Z</dcterms:modified>
</cp:coreProperties>
</file>